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left="210" w:firstLine="210"/>
        <w:jc w:val="right"/>
        <w:rPr>
          <w:rFonts w:hint="default"/>
          <w:color w:val="000000" w:themeColor="text1"/>
        </w:rPr>
      </w:pPr>
      <w:bookmarkStart w:id="0" w:name="_GoBack"/>
      <w:bookmarkEnd w:id="0"/>
      <w:r>
        <w:rPr>
          <w:rFonts w:hint="eastAsia"/>
          <w:color w:val="000000" w:themeColor="text1"/>
        </w:rPr>
        <w:t>令和　　年　　月　　日</w:t>
      </w: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ヒアリングシート</w:t>
      </w:r>
    </w:p>
    <w:p>
      <w:pPr>
        <w:pStyle w:val="0"/>
        <w:jc w:val="center"/>
        <w:rPr>
          <w:rFonts w:hint="default" w:asciiTheme="majorEastAsia" w:hAnsiTheme="majorEastAsia" w:eastAsiaTheme="majorEastAsia"/>
          <w:sz w:val="28"/>
        </w:rPr>
      </w:pPr>
    </w:p>
    <w:p>
      <w:pPr>
        <w:pStyle w:val="0"/>
        <w:rPr>
          <w:rFonts w:hint="default"/>
          <w:bdr w:val="single" w:color="auto" w:sz="4" w:space="0"/>
        </w:rPr>
      </w:pPr>
      <w:r>
        <w:rPr>
          <w:rFonts w:hint="eastAsia"/>
        </w:rPr>
        <w:t>シートの回答者</w:t>
      </w:r>
    </w:p>
    <w:tbl>
      <w:tblPr>
        <w:tblStyle w:val="11"/>
        <w:tblW w:w="9466"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Look w:firstRow="0" w:lastRow="0" w:firstColumn="0" w:lastColumn="0" w:noHBand="0" w:noVBand="0" w:val="0000"/>
      </w:tblPr>
      <w:tblGrid>
        <w:gridCol w:w="1233"/>
        <w:gridCol w:w="2118"/>
        <w:gridCol w:w="6115"/>
      </w:tblGrid>
      <w:tr>
        <w:trPr>
          <w:cantSplit/>
          <w:trHeight w:val="536" w:hRule="atLeast"/>
        </w:trPr>
        <w:tc>
          <w:tcPr>
            <w:tcW w:w="1233" w:type="dxa"/>
            <w:vMerge w:val="restart"/>
            <w:vAlign w:val="center"/>
          </w:tcPr>
          <w:p>
            <w:pPr>
              <w:pStyle w:val="0"/>
              <w:adjustRightInd w:val="0"/>
              <w:jc w:val="center"/>
              <w:rPr>
                <w:rFonts w:hint="default"/>
                <w:color w:val="000000" w:themeColor="text1"/>
              </w:rPr>
            </w:pPr>
            <w:r>
              <w:rPr>
                <w:rFonts w:hint="eastAsia"/>
                <w:color w:val="000000" w:themeColor="text1"/>
              </w:rPr>
              <w:t>回答者</w:t>
            </w:r>
          </w:p>
        </w:tc>
        <w:tc>
          <w:tcPr>
            <w:tcW w:w="2118" w:type="dxa"/>
            <w:vAlign w:val="center"/>
          </w:tcPr>
          <w:p>
            <w:pPr>
              <w:pStyle w:val="0"/>
              <w:adjustRightInd w:val="0"/>
              <w:jc w:val="center"/>
              <w:rPr>
                <w:rFonts w:hint="default"/>
                <w:color w:val="000000" w:themeColor="text1"/>
              </w:rPr>
            </w:pPr>
            <w:r>
              <w:rPr>
                <w:rFonts w:hint="eastAsia"/>
                <w:color w:val="000000" w:themeColor="text1"/>
              </w:rPr>
              <w:t>企業・団体名</w:t>
            </w:r>
          </w:p>
        </w:tc>
        <w:tc>
          <w:tcPr>
            <w:tcW w:w="6115" w:type="dxa"/>
            <w:vAlign w:val="center"/>
          </w:tcPr>
          <w:p>
            <w:pPr>
              <w:pStyle w:val="0"/>
              <w:adjustRightInd w:val="0"/>
              <w:rPr>
                <w:rFonts w:hint="default"/>
                <w:color w:val="000000" w:themeColor="text1"/>
              </w:rPr>
            </w:pPr>
          </w:p>
        </w:tc>
      </w:tr>
      <w:tr>
        <w:trPr>
          <w:cantSplit/>
          <w:trHeight w:val="527" w:hRule="atLeast"/>
        </w:trPr>
        <w:tc>
          <w:tcPr>
            <w:tcW w:w="1233" w:type="dxa"/>
            <w:vMerge w:val="continue"/>
            <w:vAlign w:val="center"/>
          </w:tcPr>
          <w:p>
            <w:pPr>
              <w:pStyle w:val="0"/>
              <w:adjustRightInd w:val="0"/>
              <w:jc w:val="center"/>
              <w:rPr>
                <w:rFonts w:hint="default"/>
                <w:color w:val="000000" w:themeColor="text1"/>
              </w:rPr>
            </w:pPr>
          </w:p>
        </w:tc>
        <w:tc>
          <w:tcPr>
            <w:tcW w:w="2118" w:type="dxa"/>
            <w:vAlign w:val="center"/>
          </w:tcPr>
          <w:p>
            <w:pPr>
              <w:pStyle w:val="0"/>
              <w:adjustRightInd w:val="0"/>
              <w:jc w:val="center"/>
              <w:rPr>
                <w:rFonts w:hint="default"/>
                <w:color w:val="000000" w:themeColor="text1"/>
              </w:rPr>
            </w:pP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tc>
        <w:tc>
          <w:tcPr>
            <w:tcW w:w="6115" w:type="dxa"/>
            <w:vAlign w:val="center"/>
          </w:tcPr>
          <w:p>
            <w:pPr>
              <w:pStyle w:val="0"/>
              <w:adjustRightInd w:val="0"/>
              <w:rPr>
                <w:rFonts w:hint="default"/>
                <w:color w:val="000000" w:themeColor="text1"/>
              </w:rPr>
            </w:pPr>
          </w:p>
        </w:tc>
      </w:tr>
      <w:tr>
        <w:trPr>
          <w:cantSplit/>
          <w:trHeight w:val="527" w:hRule="atLeast"/>
        </w:trPr>
        <w:tc>
          <w:tcPr>
            <w:tcW w:w="1233" w:type="dxa"/>
            <w:vMerge w:val="continue"/>
            <w:vAlign w:val="center"/>
          </w:tcPr>
          <w:p>
            <w:pPr>
              <w:pStyle w:val="0"/>
              <w:adjustRightInd w:val="0"/>
              <w:jc w:val="center"/>
              <w:rPr>
                <w:rFonts w:hint="default"/>
                <w:color w:val="000000" w:themeColor="text1"/>
              </w:rPr>
            </w:pPr>
          </w:p>
        </w:tc>
        <w:tc>
          <w:tcPr>
            <w:tcW w:w="2118" w:type="dxa"/>
            <w:vAlign w:val="center"/>
          </w:tcPr>
          <w:p>
            <w:pPr>
              <w:pStyle w:val="0"/>
              <w:adjustRightInd w:val="0"/>
              <w:jc w:val="center"/>
              <w:rPr>
                <w:rFonts w:hint="default"/>
                <w:color w:val="000000" w:themeColor="text1"/>
              </w:rPr>
            </w:pPr>
            <w:r>
              <w:rPr>
                <w:rFonts w:hint="eastAsia"/>
                <w:color w:val="000000" w:themeColor="text1"/>
              </w:rPr>
              <w:t>部</w:t>
            </w:r>
            <w:r>
              <w:rPr>
                <w:rFonts w:hint="eastAsia"/>
                <w:color w:val="000000" w:themeColor="text1"/>
              </w:rPr>
              <w:t xml:space="preserve"> </w:t>
            </w:r>
            <w:r>
              <w:rPr>
                <w:rFonts w:hint="eastAsia"/>
                <w:color w:val="000000" w:themeColor="text1"/>
              </w:rPr>
              <w:t>署</w:t>
            </w:r>
            <w:r>
              <w:rPr>
                <w:rFonts w:hint="eastAsia"/>
                <w:color w:val="000000" w:themeColor="text1"/>
              </w:rPr>
              <w:t xml:space="preserve"> </w:t>
            </w:r>
            <w:r>
              <w:rPr>
                <w:rFonts w:hint="eastAsia"/>
                <w:color w:val="000000" w:themeColor="text1"/>
              </w:rPr>
              <w:t>名</w:t>
            </w:r>
          </w:p>
        </w:tc>
        <w:tc>
          <w:tcPr>
            <w:tcW w:w="6115" w:type="dxa"/>
            <w:vAlign w:val="center"/>
          </w:tcPr>
          <w:p>
            <w:pPr>
              <w:pStyle w:val="0"/>
              <w:adjustRightInd w:val="0"/>
              <w:rPr>
                <w:rFonts w:hint="default"/>
                <w:color w:val="000000" w:themeColor="text1"/>
              </w:rPr>
            </w:pPr>
          </w:p>
        </w:tc>
      </w:tr>
      <w:tr>
        <w:trPr>
          <w:cantSplit/>
          <w:trHeight w:val="522" w:hRule="atLeast"/>
        </w:trPr>
        <w:tc>
          <w:tcPr>
            <w:tcW w:w="1233" w:type="dxa"/>
            <w:vMerge w:val="continue"/>
            <w:vAlign w:val="center"/>
          </w:tcPr>
          <w:p>
            <w:pPr>
              <w:pStyle w:val="0"/>
              <w:adjustRightInd w:val="0"/>
              <w:jc w:val="center"/>
              <w:rPr>
                <w:rFonts w:hint="default"/>
                <w:color w:val="000000" w:themeColor="text1"/>
              </w:rPr>
            </w:pPr>
          </w:p>
        </w:tc>
        <w:tc>
          <w:tcPr>
            <w:tcW w:w="2118" w:type="dxa"/>
            <w:vAlign w:val="center"/>
          </w:tcPr>
          <w:p>
            <w:pPr>
              <w:pStyle w:val="0"/>
              <w:adjustRightInd w:val="0"/>
              <w:jc w:val="center"/>
              <w:rPr>
                <w:rFonts w:hint="default"/>
                <w:color w:val="000000" w:themeColor="text1"/>
              </w:rPr>
            </w:pPr>
            <w:r>
              <w:rPr>
                <w:rFonts w:hint="eastAsia"/>
                <w:color w:val="000000" w:themeColor="text1"/>
              </w:rPr>
              <w:t>担当者名</w:t>
            </w:r>
          </w:p>
        </w:tc>
        <w:tc>
          <w:tcPr>
            <w:tcW w:w="6115" w:type="dxa"/>
            <w:vAlign w:val="center"/>
          </w:tcPr>
          <w:p>
            <w:pPr>
              <w:pStyle w:val="0"/>
              <w:adjustRightInd w:val="0"/>
              <w:rPr>
                <w:rFonts w:hint="default"/>
                <w:color w:val="000000" w:themeColor="text1"/>
              </w:rPr>
            </w:pPr>
          </w:p>
        </w:tc>
      </w:tr>
      <w:tr>
        <w:trPr>
          <w:cantSplit/>
          <w:trHeight w:val="545" w:hRule="atLeast"/>
        </w:trPr>
        <w:tc>
          <w:tcPr>
            <w:tcW w:w="1233" w:type="dxa"/>
            <w:vMerge w:val="continue"/>
            <w:vAlign w:val="center"/>
          </w:tcPr>
          <w:p>
            <w:pPr>
              <w:pStyle w:val="0"/>
              <w:adjustRightInd w:val="0"/>
              <w:jc w:val="center"/>
              <w:rPr>
                <w:rFonts w:hint="default"/>
                <w:color w:val="000000" w:themeColor="text1"/>
              </w:rPr>
            </w:pPr>
          </w:p>
        </w:tc>
        <w:tc>
          <w:tcPr>
            <w:tcW w:w="2118" w:type="dxa"/>
            <w:vAlign w:val="center"/>
          </w:tcPr>
          <w:p>
            <w:pPr>
              <w:pStyle w:val="0"/>
              <w:adjustRightInd w:val="0"/>
              <w:jc w:val="center"/>
              <w:rPr>
                <w:rFonts w:hint="default"/>
                <w:color w:val="000000" w:themeColor="text1"/>
              </w:rPr>
            </w:pPr>
            <w:r>
              <w:rPr>
                <w:rFonts w:hint="eastAsia"/>
                <w:color w:val="000000" w:themeColor="text1"/>
              </w:rPr>
              <w:t>電　　話</w:t>
            </w:r>
          </w:p>
        </w:tc>
        <w:tc>
          <w:tcPr>
            <w:tcW w:w="6115" w:type="dxa"/>
            <w:vAlign w:val="center"/>
          </w:tcPr>
          <w:p>
            <w:pPr>
              <w:pStyle w:val="0"/>
              <w:adjustRightInd w:val="0"/>
              <w:ind w:right="-252" w:rightChars="-120" w:firstLine="4219" w:firstLineChars="2009"/>
              <w:rPr>
                <w:rFonts w:hint="default"/>
                <w:color w:val="000000" w:themeColor="text1"/>
              </w:rPr>
            </w:pPr>
            <w:r>
              <w:rPr>
                <w:rFonts w:hint="eastAsia"/>
                <w:color w:val="000000" w:themeColor="text1"/>
              </w:rPr>
              <w:t>内線（</w:t>
            </w:r>
            <w:r>
              <w:rPr>
                <w:rFonts w:hint="default" w:ascii="ＭＳ 明朝" w:hAnsi="ＭＳ 明朝"/>
                <w:color w:val="000000" w:themeColor="text1"/>
              </w:rPr>
              <w:t>　　　　　）</w:t>
            </w:r>
          </w:p>
        </w:tc>
      </w:tr>
      <w:tr>
        <w:trPr>
          <w:cantSplit/>
          <w:trHeight w:val="528" w:hRule="atLeast"/>
        </w:trPr>
        <w:tc>
          <w:tcPr>
            <w:tcW w:w="1233" w:type="dxa"/>
            <w:vMerge w:val="continue"/>
            <w:vAlign w:val="center"/>
          </w:tcPr>
          <w:p>
            <w:pPr>
              <w:pStyle w:val="0"/>
              <w:adjustRightInd w:val="0"/>
              <w:jc w:val="center"/>
              <w:rPr>
                <w:rFonts w:hint="default"/>
                <w:color w:val="000000" w:themeColor="text1"/>
              </w:rPr>
            </w:pPr>
          </w:p>
        </w:tc>
        <w:tc>
          <w:tcPr>
            <w:tcW w:w="2118" w:type="dxa"/>
            <w:vAlign w:val="center"/>
          </w:tcPr>
          <w:p>
            <w:pPr>
              <w:pStyle w:val="0"/>
              <w:adjustRightInd w:val="0"/>
              <w:jc w:val="center"/>
              <w:rPr>
                <w:rFonts w:hint="default"/>
                <w:color w:val="000000" w:themeColor="text1"/>
              </w:rPr>
            </w:pPr>
            <w:r>
              <w:rPr>
                <w:rFonts w:hint="eastAsia"/>
                <w:color w:val="000000" w:themeColor="text1"/>
              </w:rPr>
              <w:t>Ｆ</w:t>
            </w:r>
            <w:r>
              <w:rPr>
                <w:rFonts w:hint="eastAsia"/>
                <w:color w:val="000000" w:themeColor="text1"/>
              </w:rPr>
              <w:t xml:space="preserve"> </w:t>
            </w:r>
            <w:r>
              <w:rPr>
                <w:rFonts w:hint="eastAsia"/>
                <w:color w:val="000000" w:themeColor="text1"/>
              </w:rPr>
              <w:t>Ａ</w:t>
            </w:r>
            <w:r>
              <w:rPr>
                <w:rFonts w:hint="eastAsia"/>
                <w:color w:val="000000" w:themeColor="text1"/>
              </w:rPr>
              <w:t xml:space="preserve"> </w:t>
            </w:r>
            <w:r>
              <w:rPr>
                <w:rFonts w:hint="eastAsia"/>
                <w:color w:val="000000" w:themeColor="text1"/>
              </w:rPr>
              <w:t>Ｘ</w:t>
            </w:r>
          </w:p>
        </w:tc>
        <w:tc>
          <w:tcPr>
            <w:tcW w:w="6115" w:type="dxa"/>
            <w:vAlign w:val="center"/>
          </w:tcPr>
          <w:p>
            <w:pPr>
              <w:pStyle w:val="0"/>
              <w:adjustRightInd w:val="0"/>
              <w:rPr>
                <w:rFonts w:hint="default"/>
                <w:color w:val="000000" w:themeColor="text1"/>
              </w:rPr>
            </w:pPr>
          </w:p>
        </w:tc>
      </w:tr>
      <w:tr>
        <w:trPr>
          <w:cantSplit/>
          <w:trHeight w:val="535" w:hRule="atLeast"/>
        </w:trPr>
        <w:tc>
          <w:tcPr>
            <w:tcW w:w="1233" w:type="dxa"/>
            <w:vMerge w:val="continue"/>
            <w:vAlign w:val="center"/>
          </w:tcPr>
          <w:p>
            <w:pPr>
              <w:pStyle w:val="0"/>
              <w:adjustRightInd w:val="0"/>
              <w:jc w:val="center"/>
              <w:rPr>
                <w:rFonts w:hint="default"/>
                <w:color w:val="000000" w:themeColor="text1"/>
              </w:rPr>
            </w:pPr>
          </w:p>
        </w:tc>
        <w:tc>
          <w:tcPr>
            <w:tcW w:w="2118" w:type="dxa"/>
            <w:vAlign w:val="center"/>
          </w:tcPr>
          <w:p>
            <w:pPr>
              <w:pStyle w:val="0"/>
              <w:adjustRightInd w:val="0"/>
              <w:jc w:val="center"/>
              <w:rPr>
                <w:rFonts w:hint="default"/>
                <w:color w:val="000000" w:themeColor="text1"/>
              </w:rPr>
            </w:pPr>
            <w:r>
              <w:rPr>
                <w:rFonts w:hint="eastAsia"/>
                <w:color w:val="000000" w:themeColor="text1"/>
              </w:rPr>
              <w:t>Ｅメール</w:t>
            </w:r>
          </w:p>
        </w:tc>
        <w:tc>
          <w:tcPr>
            <w:tcW w:w="6115" w:type="dxa"/>
            <w:vAlign w:val="center"/>
          </w:tcPr>
          <w:p>
            <w:pPr>
              <w:pStyle w:val="0"/>
              <w:adjustRightInd w:val="0"/>
              <w:rPr>
                <w:rFonts w:hint="default"/>
                <w:color w:val="000000" w:themeColor="text1"/>
              </w:rPr>
            </w:pPr>
          </w:p>
        </w:tc>
      </w:tr>
    </w:tbl>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※御回答いただいた調査シートを基にサウンディングを実施します。</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※回答欄は必要に応じて大きさを調整してください。</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※回答が難しい項目については空欄でも構いませんが、可能な範囲で難しい理由などを記載いただければ幸いです。</w:t>
      </w:r>
    </w:p>
    <w:p>
      <w:pPr>
        <w:pStyle w:val="0"/>
        <w:autoSpaceDE w:val="0"/>
        <w:autoSpaceDN w:val="0"/>
        <w:adjustRightInd w:val="0"/>
        <w:spacing w:line="276" w:lineRule="auto"/>
        <w:ind w:left="200" w:hanging="200" w:hangingChars="100"/>
        <w:rPr>
          <w:rFonts w:hint="default" w:asciiTheme="minorEastAsia" w:hAnsiTheme="minorEastAsia"/>
        </w:rPr>
      </w:pPr>
      <w:r>
        <w:rPr>
          <w:rFonts w:hint="eastAsia" w:asciiTheme="minorEastAsia" w:hAnsiTheme="minorEastAsia"/>
          <w:kern w:val="0"/>
          <w:sz w:val="20"/>
        </w:rPr>
        <w:t>※提出先：</w:t>
      </w:r>
      <w:r>
        <w:rPr>
          <w:rFonts w:hint="eastAsia"/>
        </w:rPr>
        <w:fldChar w:fldCharType="begin"/>
      </w:r>
      <w:r>
        <w:rPr>
          <w:rFonts w:hint="eastAsia"/>
        </w:rPr>
        <w:instrText xml:space="preserve"> HYPERLINK </w:instrText>
      </w:r>
      <w:r>
        <w:rPr>
          <w:rFonts w:hint="eastAsia"/>
        </w:rPr>
        <w:fldChar w:fldCharType="separate"/>
      </w:r>
      <w:r>
        <w:rPr>
          <w:rStyle w:val="31"/>
          <w:rFonts w:hint="default" w:asciiTheme="minorEastAsia" w:hAnsiTheme="minorEastAsia"/>
        </w:rPr>
        <w:t>kikaku</w:t>
      </w:r>
      <w:r>
        <w:rPr>
          <w:rStyle w:val="31"/>
          <w:rFonts w:hint="eastAsia" w:asciiTheme="minorEastAsia" w:hAnsiTheme="minorEastAsia"/>
        </w:rPr>
        <w:t>-seisaku</w:t>
      </w:r>
      <w:r>
        <w:rPr>
          <w:rStyle w:val="31"/>
          <w:rFonts w:hint="default" w:asciiTheme="minorEastAsia" w:hAnsiTheme="minorEastAsia"/>
        </w:rPr>
        <w:t>@town.</w:t>
      </w:r>
      <w:r>
        <w:rPr>
          <w:rStyle w:val="31"/>
          <w:rFonts w:hint="eastAsia" w:asciiTheme="minorEastAsia" w:hAnsiTheme="minorEastAsia"/>
        </w:rPr>
        <w:t>sotogahama</w:t>
      </w:r>
      <w:r>
        <w:rPr>
          <w:rStyle w:val="31"/>
          <w:rFonts w:hint="default" w:asciiTheme="minorEastAsia" w:hAnsiTheme="minorEastAsia"/>
        </w:rPr>
        <w:t>.lg.jp</w:t>
      </w:r>
      <w:r>
        <w:rPr>
          <w:rFonts w:hint="eastAsia"/>
        </w:rPr>
        <w:fldChar w:fldCharType="end"/>
      </w:r>
    </w:p>
    <w:p>
      <w:pPr>
        <w:pStyle w:val="0"/>
        <w:autoSpaceDE w:val="0"/>
        <w:autoSpaceDN w:val="0"/>
        <w:adjustRightInd w:val="0"/>
        <w:spacing w:line="276" w:lineRule="auto"/>
        <w:ind w:left="210" w:leftChars="100" w:firstLine="0" w:firstLineChars="0"/>
        <w:rPr>
          <w:rFonts w:hint="default" w:asciiTheme="minorEastAsia" w:hAnsiTheme="minorEastAsia"/>
        </w:rPr>
      </w:pPr>
      <w:r>
        <w:rPr>
          <w:rFonts w:hint="eastAsia" w:asciiTheme="minorEastAsia" w:hAnsiTheme="minorEastAsia"/>
          <w:kern w:val="0"/>
          <w:sz w:val="20"/>
        </w:rPr>
        <w:t>（件名は【ヒアリングシート提出】としてください。）</w:t>
      </w:r>
    </w:p>
    <w:p>
      <w:pPr>
        <w:pStyle w:val="0"/>
        <w:ind w:firstLine="210" w:firstLineChars="100"/>
        <w:rPr>
          <w:rFonts w:hint="default"/>
        </w:rPr>
      </w:pPr>
      <w:r>
        <w:rPr>
          <w:rFonts w:hint="default"/>
        </w:rPr>
        <w:br w:type="page"/>
      </w:r>
    </w:p>
    <w:p>
      <w:pPr>
        <w:pStyle w:val="15"/>
        <w:ind w:left="0" w:leftChars="0" w:firstLine="210"/>
        <w:rPr>
          <w:rFonts w:hint="default"/>
          <w:u w:val="single" w:color="auto"/>
        </w:rPr>
      </w:pPr>
      <w:r>
        <w:rPr>
          <w:rFonts w:hint="eastAsia"/>
          <w:u w:val="single" w:color="auto"/>
        </w:rPr>
        <w:t>以下の設問に旧平舘中学校を利活用する想定でお答えください。</w:t>
      </w:r>
    </w:p>
    <w:p>
      <w:pPr>
        <w:pStyle w:val="15"/>
        <w:ind w:left="0" w:leftChars="0" w:firstLine="0" w:firstLineChars="0"/>
        <w:rPr>
          <w:rFonts w:hint="default"/>
        </w:rPr>
      </w:pPr>
    </w:p>
    <w:p>
      <w:pPr>
        <w:pStyle w:val="1"/>
        <w:rPr>
          <w:rFonts w:hint="default"/>
        </w:rPr>
      </w:pPr>
      <w:r>
        <w:rPr>
          <w:rFonts w:hint="eastAsia"/>
        </w:rPr>
        <w:t>利活用可能な用途</w:t>
      </w:r>
    </w:p>
    <w:p>
      <w:pPr>
        <w:pStyle w:val="15"/>
        <w:ind w:left="210" w:firstLine="210"/>
        <w:rPr>
          <w:rFonts w:hint="default"/>
        </w:rPr>
      </w:pPr>
      <w:r>
        <w:rPr>
          <w:rFonts w:hint="eastAsia"/>
        </w:rPr>
        <w:t>利活用可能な用途についてお聞かせください。また、その理由をお聞かせください。</w:t>
      </w:r>
    </w:p>
    <w:tbl>
      <w:tblPr>
        <w:tblStyle w:val="44"/>
        <w:tblW w:w="9020" w:type="dxa"/>
        <w:tblInd w:w="210" w:type="dxa"/>
        <w:tblLayout w:type="fixed"/>
        <w:tblLook w:firstRow="1" w:lastRow="0" w:firstColumn="1" w:lastColumn="0" w:noHBand="0" w:noVBand="1" w:val="04A0"/>
      </w:tblPr>
      <w:tblGrid>
        <w:gridCol w:w="9020"/>
      </w:tblGrid>
      <w:tr>
        <w:trPr/>
        <w:tc>
          <w:tcPr>
            <w:tcW w:w="9230" w:type="dxa"/>
            <w:vAlign w:val="top"/>
          </w:tcPr>
          <w:p>
            <w:pPr>
              <w:pStyle w:val="15"/>
              <w:ind w:left="0" w:leftChars="0" w:firstLine="0" w:firstLineChars="0"/>
              <w:rPr>
                <w:rFonts w:hint="default"/>
              </w:rPr>
            </w:pPr>
            <w:r>
              <w:rPr>
                <w:rFonts w:hint="eastAsia"/>
              </w:rPr>
              <w:t>利活用可能な用途：</w:t>
            </w:r>
          </w:p>
        </w:tc>
      </w:tr>
      <w:tr>
        <w:trPr/>
        <w:tc>
          <w:tcPr>
            <w:tcW w:w="9230" w:type="dxa"/>
            <w:vAlign w:val="top"/>
          </w:tcPr>
          <w:p>
            <w:pPr>
              <w:pStyle w:val="15"/>
              <w:ind w:left="0" w:leftChars="0" w:firstLine="0" w:firstLineChars="0"/>
              <w:rPr>
                <w:rFonts w:hint="default"/>
              </w:rPr>
            </w:pPr>
            <w:r>
              <w:rPr>
                <w:rFonts w:hint="eastAsia"/>
              </w:rPr>
              <w:t>【上記の理由】</w:t>
            </w: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tc>
      </w:tr>
    </w:tbl>
    <w:p>
      <w:pPr>
        <w:pStyle w:val="15"/>
        <w:ind w:left="0" w:leftChars="0" w:firstLine="0" w:firstLineChars="0"/>
        <w:rPr>
          <w:rFonts w:hint="default"/>
        </w:rPr>
      </w:pPr>
    </w:p>
    <w:p>
      <w:pPr>
        <w:pStyle w:val="1"/>
        <w:rPr>
          <w:rFonts w:hint="default"/>
        </w:rPr>
      </w:pPr>
      <w:r>
        <w:rPr>
          <w:rFonts w:hint="eastAsia"/>
        </w:rPr>
        <w:t>利活用可能な範囲、規模</w:t>
      </w:r>
    </w:p>
    <w:p>
      <w:pPr>
        <w:pStyle w:val="15"/>
        <w:ind w:left="210" w:leftChars="100" w:firstLine="210" w:firstLineChars="100"/>
        <w:rPr>
          <w:rFonts w:hint="default"/>
        </w:rPr>
      </w:pPr>
      <w:r>
        <w:rPr>
          <w:rFonts w:hint="eastAsia"/>
        </w:rPr>
        <w:t>利活用可能な範囲や規模についてお聞かせください。当てはまる選択肢に○を付けてください。また、選択した理由や補足等があればお聞かせください。</w:t>
      </w:r>
    </w:p>
    <w:p>
      <w:pPr>
        <w:pStyle w:val="15"/>
        <w:ind w:left="210" w:firstLine="210"/>
        <w:rPr>
          <w:rFonts w:hint="default"/>
        </w:rPr>
      </w:pPr>
    </w:p>
    <w:tbl>
      <w:tblPr>
        <w:tblStyle w:val="44"/>
        <w:tblW w:w="5124" w:type="dxa"/>
        <w:jc w:val="center"/>
        <w:tblInd w:w="0" w:type="dxa"/>
        <w:tblLayout w:type="fixed"/>
        <w:tblLook w:firstRow="1" w:lastRow="0" w:firstColumn="1" w:lastColumn="0" w:noHBand="0" w:noVBand="1" w:val="04A0"/>
      </w:tblPr>
      <w:tblGrid>
        <w:gridCol w:w="2562"/>
        <w:gridCol w:w="2562"/>
      </w:tblGrid>
      <w:tr>
        <w:trPr/>
        <w:tc>
          <w:tcPr>
            <w:tcW w:w="2562" w:type="dxa"/>
            <w:shd w:val="clear" w:color="auto" w:themeFill="background1" w:themeFillTint="FF" w:themeFillShade="D9"/>
            <w:vAlign w:val="top"/>
          </w:tcPr>
          <w:p>
            <w:pPr>
              <w:pStyle w:val="15"/>
              <w:ind w:left="0" w:leftChars="0" w:firstLine="0" w:firstLineChars="0"/>
              <w:jc w:val="center"/>
              <w:rPr>
                <w:rFonts w:hint="default"/>
              </w:rPr>
            </w:pPr>
            <w:r>
              <w:rPr>
                <w:rFonts w:hint="eastAsia"/>
              </w:rPr>
              <w:t>敷地全体</w:t>
            </w:r>
          </w:p>
        </w:tc>
        <w:tc>
          <w:tcPr>
            <w:tcW w:w="2562" w:type="dxa"/>
            <w:shd w:val="clear" w:color="auto" w:themeFill="background1" w:themeFillTint="FF" w:themeFillShade="D9"/>
            <w:vAlign w:val="top"/>
          </w:tcPr>
          <w:p>
            <w:pPr>
              <w:pStyle w:val="15"/>
              <w:ind w:left="0" w:leftChars="0" w:firstLine="0" w:firstLineChars="0"/>
              <w:jc w:val="center"/>
              <w:rPr>
                <w:rFonts w:hint="default"/>
              </w:rPr>
            </w:pPr>
            <w:r>
              <w:rPr>
                <w:rFonts w:hint="eastAsia"/>
              </w:rPr>
              <w:t>敷地一部</w:t>
            </w:r>
          </w:p>
        </w:tc>
      </w:tr>
      <w:tr>
        <w:trPr/>
        <w:tc>
          <w:tcPr>
            <w:tcW w:w="2562" w:type="dxa"/>
            <w:vAlign w:val="center"/>
          </w:tcPr>
          <w:p>
            <w:pPr>
              <w:pStyle w:val="15"/>
              <w:ind w:left="0" w:leftChars="0" w:firstLine="0" w:firstLineChars="0"/>
              <w:jc w:val="center"/>
              <w:rPr>
                <w:rFonts w:hint="default"/>
              </w:rPr>
            </w:pPr>
          </w:p>
        </w:tc>
        <w:tc>
          <w:tcPr>
            <w:tcW w:w="2562" w:type="dxa"/>
            <w:vAlign w:val="center"/>
          </w:tcPr>
          <w:p>
            <w:pPr>
              <w:pStyle w:val="15"/>
              <w:ind w:left="0" w:leftChars="0" w:firstLine="0" w:firstLineChars="0"/>
              <w:jc w:val="center"/>
              <w:rPr>
                <w:rFonts w:hint="default"/>
              </w:rPr>
            </w:pPr>
          </w:p>
        </w:tc>
      </w:tr>
    </w:tbl>
    <w:p>
      <w:pPr>
        <w:pStyle w:val="15"/>
        <w:ind w:left="210" w:firstLine="210"/>
        <w:rPr>
          <w:rFonts w:hint="default"/>
        </w:rPr>
      </w:pPr>
    </w:p>
    <w:tbl>
      <w:tblPr>
        <w:tblStyle w:val="44"/>
        <w:tblW w:w="9020" w:type="dxa"/>
        <w:tblInd w:w="210" w:type="dxa"/>
        <w:tblLayout w:type="fixed"/>
        <w:tblLook w:firstRow="1" w:lastRow="0" w:firstColumn="1" w:lastColumn="0" w:noHBand="0" w:noVBand="1" w:val="04A0"/>
      </w:tblPr>
      <w:tblGrid>
        <w:gridCol w:w="9020"/>
      </w:tblGrid>
      <w:tr>
        <w:trPr/>
        <w:tc>
          <w:tcPr>
            <w:tcW w:w="9020" w:type="dxa"/>
            <w:vAlign w:val="top"/>
          </w:tcPr>
          <w:p>
            <w:pPr>
              <w:pStyle w:val="15"/>
              <w:ind w:left="0" w:leftChars="0" w:firstLine="0" w:firstLineChars="0"/>
              <w:rPr>
                <w:rFonts w:hint="default"/>
              </w:rPr>
            </w:pPr>
            <w:r>
              <w:rPr>
                <w:rFonts w:hint="eastAsia"/>
              </w:rPr>
              <w:t>【上記を選択した理由や補足等】</w:t>
            </w: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tc>
      </w:tr>
    </w:tbl>
    <w:p>
      <w:pPr>
        <w:pStyle w:val="0"/>
        <w:rPr>
          <w:rFonts w:hint="default"/>
        </w:rPr>
      </w:pPr>
    </w:p>
    <w:p>
      <w:pPr>
        <w:pStyle w:val="1"/>
        <w:rPr>
          <w:rFonts w:hint="default"/>
        </w:rPr>
      </w:pPr>
      <w:r>
        <w:rPr>
          <w:rFonts w:hint="eastAsia"/>
        </w:rPr>
        <w:t>整備・改修内容</w:t>
      </w:r>
    </w:p>
    <w:p>
      <w:pPr>
        <w:pStyle w:val="15"/>
        <w:ind w:left="210" w:firstLine="210"/>
        <w:rPr>
          <w:rFonts w:hint="default"/>
        </w:rPr>
      </w:pPr>
      <w:r>
        <w:rPr>
          <w:rFonts w:hint="eastAsia"/>
        </w:rPr>
        <w:t>現時点で想定する整備・改修内容があればお聞かせください。</w:t>
      </w:r>
    </w:p>
    <w:tbl>
      <w:tblPr>
        <w:tblStyle w:val="44"/>
        <w:tblW w:w="9025" w:type="dxa"/>
        <w:tblInd w:w="210" w:type="dxa"/>
        <w:tblLayout w:type="fixed"/>
        <w:tblLook w:firstRow="1" w:lastRow="0" w:firstColumn="1" w:lastColumn="0" w:noHBand="0" w:noVBand="1" w:val="04A0"/>
      </w:tblPr>
      <w:tblGrid>
        <w:gridCol w:w="9025"/>
      </w:tblGrid>
      <w:tr>
        <w:trPr>
          <w:trHeight w:val="980" w:hRule="atLeast"/>
        </w:trPr>
        <w:tc>
          <w:tcPr>
            <w:tcW w:w="9025" w:type="dxa"/>
            <w:vAlign w:val="top"/>
          </w:tcPr>
          <w:p>
            <w:pPr>
              <w:pStyle w:val="15"/>
              <w:ind w:left="0" w:leftChars="0" w:right="105" w:firstLine="0" w:firstLineChars="0"/>
              <w:rPr>
                <w:rFonts w:hint="default"/>
              </w:rPr>
            </w:pPr>
            <w:r>
              <w:rPr>
                <w:rFonts w:hint="eastAsia"/>
              </w:rPr>
              <w:t>【回答欄】</w:t>
            </w:r>
          </w:p>
          <w:p>
            <w:pPr>
              <w:pStyle w:val="15"/>
              <w:ind w:left="0" w:leftChars="0" w:right="105" w:firstLine="0" w:firstLineChars="0"/>
              <w:rPr>
                <w:rFonts w:hint="default"/>
              </w:rPr>
            </w:pPr>
          </w:p>
          <w:p>
            <w:pPr>
              <w:pStyle w:val="15"/>
              <w:ind w:left="0" w:leftChars="0" w:right="105" w:firstLine="0" w:firstLineChars="0"/>
              <w:rPr>
                <w:rFonts w:hint="default"/>
              </w:rPr>
            </w:pPr>
          </w:p>
          <w:p>
            <w:pPr>
              <w:pStyle w:val="15"/>
              <w:ind w:left="0" w:leftChars="0" w:right="105" w:firstLine="0" w:firstLineChars="0"/>
              <w:rPr>
                <w:rFonts w:hint="default"/>
              </w:rPr>
            </w:pPr>
          </w:p>
          <w:p>
            <w:pPr>
              <w:pStyle w:val="15"/>
              <w:ind w:left="0" w:leftChars="0" w:right="105" w:firstLine="0" w:firstLineChars="0"/>
              <w:rPr>
                <w:rFonts w:hint="default"/>
              </w:rPr>
            </w:pPr>
          </w:p>
          <w:p>
            <w:pPr>
              <w:pStyle w:val="15"/>
              <w:ind w:left="0" w:leftChars="0" w:right="105" w:firstLine="0" w:firstLineChars="0"/>
              <w:rPr>
                <w:rFonts w:hint="default"/>
              </w:rPr>
            </w:pPr>
          </w:p>
          <w:p>
            <w:pPr>
              <w:pStyle w:val="15"/>
              <w:ind w:left="0" w:leftChars="0" w:right="105" w:firstLine="0" w:firstLineChars="0"/>
              <w:rPr>
                <w:rFonts w:hint="default"/>
              </w:rPr>
            </w:pPr>
          </w:p>
          <w:p>
            <w:pPr>
              <w:pStyle w:val="15"/>
              <w:ind w:left="0" w:leftChars="0" w:right="105" w:firstLine="0" w:firstLineChars="0"/>
              <w:rPr>
                <w:rFonts w:hint="default"/>
              </w:rPr>
            </w:pPr>
          </w:p>
        </w:tc>
      </w:tr>
    </w:tbl>
    <w:p>
      <w:pPr>
        <w:pStyle w:val="15"/>
        <w:ind w:left="210" w:firstLine="210"/>
        <w:rPr>
          <w:rFonts w:hint="default"/>
        </w:rPr>
      </w:pPr>
    </w:p>
    <w:p>
      <w:pPr>
        <w:pStyle w:val="1"/>
        <w:rPr>
          <w:rFonts w:hint="default"/>
        </w:rPr>
      </w:pPr>
      <w:r>
        <w:rPr>
          <w:rFonts w:hint="eastAsia"/>
        </w:rPr>
        <w:t>インフラ設備の更新や老朽化箇所の対応</w:t>
      </w:r>
    </w:p>
    <w:p>
      <w:pPr>
        <w:pStyle w:val="15"/>
        <w:ind w:left="210" w:firstLine="210"/>
        <w:rPr>
          <w:rFonts w:hint="default"/>
        </w:rPr>
      </w:pPr>
      <w:r>
        <w:rPr>
          <w:rFonts w:hint="eastAsia"/>
        </w:rPr>
        <w:t>現地見学会を踏まえて、事業を実施する上で必要な修繕やインフラ設備の更新について想定があればお聞かせください。また、その具体的な対応方法（修繕・更新方法）について、想定があればお聞かせください。</w:t>
      </w:r>
    </w:p>
    <w:tbl>
      <w:tblPr>
        <w:tblStyle w:val="44"/>
        <w:tblW w:w="9020" w:type="dxa"/>
        <w:tblInd w:w="210" w:type="dxa"/>
        <w:tblLayout w:type="fixed"/>
        <w:tblLook w:firstRow="1" w:lastRow="0" w:firstColumn="1" w:lastColumn="0" w:noHBand="0" w:noVBand="1" w:val="04A0"/>
      </w:tblPr>
      <w:tblGrid>
        <w:gridCol w:w="9020"/>
      </w:tblGrid>
      <w:tr>
        <w:trPr/>
        <w:tc>
          <w:tcPr>
            <w:tcW w:w="9020" w:type="dxa"/>
            <w:vAlign w:val="top"/>
          </w:tcPr>
          <w:p>
            <w:pPr>
              <w:pStyle w:val="15"/>
              <w:ind w:left="0" w:leftChars="0" w:right="105" w:firstLine="0" w:firstLineChars="0"/>
              <w:rPr>
                <w:rFonts w:hint="default"/>
              </w:rPr>
            </w:pPr>
            <w:r>
              <w:rPr>
                <w:rFonts w:hint="eastAsia"/>
              </w:rPr>
              <w:t>【回答欄】</w:t>
            </w:r>
          </w:p>
          <w:p>
            <w:pPr>
              <w:pStyle w:val="15"/>
              <w:ind w:left="0" w:leftChars="0" w:right="105" w:firstLine="0" w:firstLineChars="0"/>
              <w:rPr>
                <w:rFonts w:hint="default"/>
              </w:rPr>
            </w:pPr>
          </w:p>
          <w:p>
            <w:pPr>
              <w:pStyle w:val="15"/>
              <w:ind w:left="0" w:leftChars="0" w:right="105" w:firstLine="0" w:firstLineChars="0"/>
              <w:rPr>
                <w:rFonts w:hint="default"/>
              </w:rPr>
            </w:pPr>
          </w:p>
          <w:p>
            <w:pPr>
              <w:pStyle w:val="15"/>
              <w:ind w:left="0" w:leftChars="0" w:right="105" w:firstLine="0" w:firstLineChars="0"/>
              <w:rPr>
                <w:rFonts w:hint="default"/>
              </w:rPr>
            </w:pPr>
          </w:p>
          <w:p>
            <w:pPr>
              <w:pStyle w:val="15"/>
              <w:ind w:left="0" w:leftChars="0" w:right="105" w:firstLine="0" w:firstLineChars="0"/>
              <w:rPr>
                <w:rFonts w:hint="default"/>
              </w:rPr>
            </w:pPr>
          </w:p>
          <w:p>
            <w:pPr>
              <w:pStyle w:val="15"/>
              <w:ind w:left="0" w:leftChars="0" w:right="105" w:firstLine="0" w:firstLineChars="0"/>
              <w:rPr>
                <w:rFonts w:hint="default"/>
              </w:rPr>
            </w:pPr>
          </w:p>
          <w:p>
            <w:pPr>
              <w:pStyle w:val="15"/>
              <w:ind w:left="0" w:leftChars="0" w:right="105" w:firstLine="0" w:firstLineChars="0"/>
              <w:rPr>
                <w:rFonts w:hint="default"/>
              </w:rPr>
            </w:pPr>
          </w:p>
          <w:p>
            <w:pPr>
              <w:pStyle w:val="15"/>
              <w:ind w:left="0" w:leftChars="0" w:right="105" w:firstLine="0" w:firstLineChars="0"/>
              <w:rPr>
                <w:rFonts w:hint="default"/>
              </w:rPr>
            </w:pPr>
          </w:p>
        </w:tc>
      </w:tr>
    </w:tbl>
    <w:p>
      <w:pPr>
        <w:pStyle w:val="15"/>
        <w:ind w:left="210" w:firstLine="210"/>
        <w:rPr>
          <w:rFonts w:hint="default"/>
        </w:rPr>
      </w:pPr>
    </w:p>
    <w:p>
      <w:pPr>
        <w:pStyle w:val="1"/>
        <w:rPr>
          <w:rFonts w:hint="default"/>
        </w:rPr>
      </w:pPr>
      <w:r>
        <w:rPr>
          <w:rFonts w:hint="eastAsia"/>
        </w:rPr>
        <w:t>管理運営手法</w:t>
      </w:r>
    </w:p>
    <w:p>
      <w:pPr>
        <w:pStyle w:val="15"/>
        <w:ind w:left="210" w:firstLine="210"/>
        <w:rPr>
          <w:rFonts w:hint="default"/>
        </w:rPr>
      </w:pPr>
      <w:r>
        <w:rPr>
          <w:rFonts w:hint="eastAsia"/>
        </w:rPr>
        <w:t>現時点で想定する管理運営手法があれば、お聞かせください。</w:t>
      </w:r>
    </w:p>
    <w:tbl>
      <w:tblPr>
        <w:tblStyle w:val="44"/>
        <w:tblW w:w="9020" w:type="dxa"/>
        <w:tblInd w:w="210" w:type="dxa"/>
        <w:tblLayout w:type="fixed"/>
        <w:tblLook w:firstRow="1" w:lastRow="0" w:firstColumn="1" w:lastColumn="0" w:noHBand="0" w:noVBand="1" w:val="04A0"/>
      </w:tblPr>
      <w:tblGrid>
        <w:gridCol w:w="9020"/>
      </w:tblGrid>
      <w:tr>
        <w:trPr/>
        <w:tc>
          <w:tcPr>
            <w:tcW w:w="9020" w:type="dxa"/>
            <w:vAlign w:val="top"/>
          </w:tcPr>
          <w:p>
            <w:pPr>
              <w:pStyle w:val="15"/>
              <w:ind w:left="0" w:leftChars="0" w:right="105" w:firstLine="0" w:firstLineChars="0"/>
              <w:rPr>
                <w:rFonts w:hint="default"/>
              </w:rPr>
            </w:pPr>
            <w:r>
              <w:rPr>
                <w:rFonts w:hint="eastAsia"/>
              </w:rPr>
              <w:t>【回答欄】</w:t>
            </w:r>
          </w:p>
          <w:p>
            <w:pPr>
              <w:pStyle w:val="15"/>
              <w:ind w:left="0" w:leftChars="0" w:right="105" w:firstLine="0" w:firstLineChars="0"/>
              <w:rPr>
                <w:rFonts w:hint="default"/>
              </w:rPr>
            </w:pPr>
          </w:p>
          <w:p>
            <w:pPr>
              <w:pStyle w:val="15"/>
              <w:ind w:left="0" w:leftChars="0" w:right="105" w:firstLine="0" w:firstLineChars="0"/>
              <w:rPr>
                <w:rFonts w:hint="default"/>
              </w:rPr>
            </w:pPr>
          </w:p>
          <w:p>
            <w:pPr>
              <w:pStyle w:val="15"/>
              <w:ind w:left="0" w:leftChars="0" w:right="105" w:firstLine="0" w:firstLineChars="0"/>
              <w:rPr>
                <w:rFonts w:hint="default"/>
              </w:rPr>
            </w:pPr>
          </w:p>
          <w:p>
            <w:pPr>
              <w:pStyle w:val="15"/>
              <w:ind w:left="0" w:leftChars="0" w:right="105" w:firstLine="0" w:firstLineChars="0"/>
              <w:rPr>
                <w:rFonts w:hint="default"/>
              </w:rPr>
            </w:pPr>
          </w:p>
          <w:p>
            <w:pPr>
              <w:pStyle w:val="15"/>
              <w:ind w:left="0" w:leftChars="0" w:right="105" w:firstLine="0" w:firstLineChars="0"/>
              <w:rPr>
                <w:rFonts w:hint="default"/>
              </w:rPr>
            </w:pPr>
          </w:p>
          <w:p>
            <w:pPr>
              <w:pStyle w:val="15"/>
              <w:ind w:left="0" w:leftChars="0" w:right="105" w:firstLine="0" w:firstLineChars="0"/>
              <w:rPr>
                <w:rFonts w:hint="default"/>
              </w:rPr>
            </w:pPr>
          </w:p>
          <w:p>
            <w:pPr>
              <w:pStyle w:val="15"/>
              <w:ind w:left="0" w:leftChars="0" w:right="105" w:firstLine="0" w:firstLineChars="0"/>
              <w:rPr>
                <w:rFonts w:hint="default"/>
              </w:rPr>
            </w:pPr>
          </w:p>
        </w:tc>
      </w:tr>
    </w:tbl>
    <w:p>
      <w:pPr>
        <w:pStyle w:val="15"/>
        <w:ind w:left="210" w:firstLine="210"/>
        <w:rPr>
          <w:rFonts w:hint="default"/>
        </w:rPr>
      </w:pPr>
    </w:p>
    <w:p>
      <w:pPr>
        <w:pStyle w:val="1"/>
        <w:rPr>
          <w:rFonts w:hint="default"/>
        </w:rPr>
      </w:pPr>
      <w:r>
        <w:rPr>
          <w:rFonts w:hint="eastAsia"/>
        </w:rPr>
        <w:t>参画可能な事業形態</w:t>
      </w:r>
    </w:p>
    <w:p>
      <w:pPr>
        <w:pStyle w:val="15"/>
        <w:ind w:left="210" w:firstLine="210"/>
        <w:rPr>
          <w:rFonts w:hint="default"/>
        </w:rPr>
      </w:pPr>
      <w:r>
        <w:rPr>
          <w:rFonts w:hint="eastAsia"/>
        </w:rPr>
        <w:t>旧平舘中学校の土地及び建物を利活用する場合の参画可能な事業形態についてお聞かせください。当てはまる選択肢に○を付けてください。その他の場合は、想定する事業形態をお聞かせください。</w:t>
      </w:r>
    </w:p>
    <w:p>
      <w:pPr>
        <w:pStyle w:val="15"/>
        <w:ind w:left="210" w:firstLine="210"/>
        <w:rPr>
          <w:rFonts w:hint="default"/>
        </w:rPr>
      </w:pPr>
      <w:r>
        <w:rPr>
          <w:rFonts w:hint="eastAsia"/>
        </w:rPr>
        <w:t>また、選択した理由や補足等をお聞かせください。</w:t>
      </w:r>
    </w:p>
    <w:p>
      <w:pPr>
        <w:pStyle w:val="15"/>
        <w:ind w:left="210" w:firstLine="210"/>
        <w:rPr>
          <w:rFonts w:hint="default"/>
        </w:rPr>
      </w:pPr>
    </w:p>
    <w:tbl>
      <w:tblPr>
        <w:tblStyle w:val="44"/>
        <w:tblW w:w="7686" w:type="dxa"/>
        <w:jc w:val="center"/>
        <w:tblInd w:w="0" w:type="dxa"/>
        <w:tblLayout w:type="fixed"/>
        <w:tblLook w:firstRow="1" w:lastRow="0" w:firstColumn="1" w:lastColumn="0" w:noHBand="0" w:noVBand="1" w:val="04A0"/>
      </w:tblPr>
      <w:tblGrid>
        <w:gridCol w:w="2562"/>
        <w:gridCol w:w="2562"/>
        <w:gridCol w:w="2562"/>
      </w:tblGrid>
      <w:tr>
        <w:trPr/>
        <w:tc>
          <w:tcPr>
            <w:tcW w:w="2562" w:type="dxa"/>
            <w:shd w:val="clear" w:color="auto" w:themeFill="background1" w:themeFillTint="FF" w:themeFillShade="D9"/>
            <w:vAlign w:val="top"/>
          </w:tcPr>
          <w:p>
            <w:pPr>
              <w:pStyle w:val="15"/>
              <w:ind w:left="0" w:leftChars="0" w:firstLine="0" w:firstLineChars="0"/>
              <w:jc w:val="center"/>
              <w:rPr>
                <w:rFonts w:hint="default"/>
              </w:rPr>
            </w:pPr>
            <w:r>
              <w:rPr>
                <w:rFonts w:hint="eastAsia"/>
              </w:rPr>
              <w:t>貸付</w:t>
            </w:r>
          </w:p>
        </w:tc>
        <w:tc>
          <w:tcPr>
            <w:tcW w:w="2562" w:type="dxa"/>
            <w:shd w:val="clear" w:color="auto" w:themeFill="background1" w:themeFillTint="FF" w:themeFillShade="D9"/>
            <w:vAlign w:val="top"/>
          </w:tcPr>
          <w:p>
            <w:pPr>
              <w:pStyle w:val="15"/>
              <w:ind w:left="0" w:leftChars="0" w:firstLine="0" w:firstLineChars="0"/>
              <w:jc w:val="center"/>
              <w:rPr>
                <w:rFonts w:hint="default"/>
              </w:rPr>
            </w:pPr>
            <w:r>
              <w:rPr>
                <w:rFonts w:hint="eastAsia"/>
              </w:rPr>
              <w:t>売却</w:t>
            </w:r>
          </w:p>
        </w:tc>
        <w:tc>
          <w:tcPr>
            <w:tcW w:w="2562" w:type="dxa"/>
            <w:shd w:val="clear" w:color="auto" w:themeFill="background1" w:themeFillTint="FF" w:themeFillShade="D9"/>
            <w:vAlign w:val="top"/>
          </w:tcPr>
          <w:p>
            <w:pPr>
              <w:pStyle w:val="15"/>
              <w:ind w:left="0" w:leftChars="0" w:firstLine="0" w:firstLineChars="0"/>
              <w:jc w:val="center"/>
              <w:rPr>
                <w:rFonts w:hint="default"/>
              </w:rPr>
            </w:pPr>
            <w:r>
              <w:rPr>
                <w:rFonts w:hint="eastAsia"/>
              </w:rPr>
              <w:t>その他</w:t>
            </w:r>
          </w:p>
        </w:tc>
      </w:tr>
      <w:tr>
        <w:trPr/>
        <w:tc>
          <w:tcPr>
            <w:tcW w:w="2562" w:type="dxa"/>
            <w:vAlign w:val="center"/>
          </w:tcPr>
          <w:p>
            <w:pPr>
              <w:pStyle w:val="15"/>
              <w:ind w:left="0" w:leftChars="0" w:firstLine="0" w:firstLineChars="0"/>
              <w:jc w:val="center"/>
              <w:rPr>
                <w:rFonts w:hint="default"/>
              </w:rPr>
            </w:pPr>
          </w:p>
        </w:tc>
        <w:tc>
          <w:tcPr>
            <w:tcW w:w="2562" w:type="dxa"/>
            <w:vAlign w:val="center"/>
          </w:tcPr>
          <w:p>
            <w:pPr>
              <w:pStyle w:val="15"/>
              <w:ind w:left="0" w:leftChars="0" w:firstLine="0" w:firstLineChars="0"/>
              <w:jc w:val="center"/>
              <w:rPr>
                <w:rFonts w:hint="default"/>
              </w:rPr>
            </w:pPr>
          </w:p>
        </w:tc>
        <w:tc>
          <w:tcPr>
            <w:tcW w:w="2562" w:type="dxa"/>
            <w:vAlign w:val="top"/>
          </w:tcPr>
          <w:p>
            <w:pPr>
              <w:pStyle w:val="15"/>
              <w:ind w:left="0" w:leftChars="0" w:firstLine="0" w:firstLineChars="0"/>
              <w:rPr>
                <w:rFonts w:hint="default"/>
              </w:rPr>
            </w:pPr>
          </w:p>
        </w:tc>
      </w:tr>
    </w:tbl>
    <w:p>
      <w:pPr>
        <w:pStyle w:val="15"/>
        <w:ind w:left="210" w:firstLine="210"/>
        <w:rPr>
          <w:rFonts w:hint="default"/>
        </w:rPr>
      </w:pPr>
    </w:p>
    <w:tbl>
      <w:tblPr>
        <w:tblStyle w:val="44"/>
        <w:tblW w:w="9020" w:type="dxa"/>
        <w:tblInd w:w="210" w:type="dxa"/>
        <w:tblLayout w:type="fixed"/>
        <w:tblLook w:firstRow="1" w:lastRow="0" w:firstColumn="1" w:lastColumn="0" w:noHBand="0" w:noVBand="1" w:val="04A0"/>
      </w:tblPr>
      <w:tblGrid>
        <w:gridCol w:w="9020"/>
      </w:tblGrid>
      <w:tr>
        <w:trPr/>
        <w:tc>
          <w:tcPr>
            <w:tcW w:w="9020" w:type="dxa"/>
            <w:vAlign w:val="top"/>
          </w:tcPr>
          <w:p>
            <w:pPr>
              <w:pStyle w:val="15"/>
              <w:ind w:left="0" w:leftChars="0" w:firstLine="0" w:firstLineChars="0"/>
              <w:rPr>
                <w:rFonts w:hint="default"/>
              </w:rPr>
            </w:pPr>
            <w:r>
              <w:rPr>
                <w:rFonts w:hint="eastAsia"/>
              </w:rPr>
              <w:t>【上記を選択した理由や補足等】</w:t>
            </w: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tc>
      </w:tr>
    </w:tbl>
    <w:p>
      <w:pPr>
        <w:pStyle w:val="15"/>
        <w:ind w:left="0" w:leftChars="0" w:firstLine="0" w:firstLineChars="0"/>
        <w:rPr>
          <w:rFonts w:hint="default"/>
        </w:rPr>
      </w:pPr>
    </w:p>
    <w:p>
      <w:pPr>
        <w:pStyle w:val="1"/>
        <w:rPr>
          <w:rFonts w:hint="default"/>
        </w:rPr>
      </w:pPr>
      <w:r>
        <w:rPr>
          <w:rFonts w:hint="eastAsia"/>
        </w:rPr>
        <w:t>貸付期間（</w:t>
      </w:r>
      <w:r>
        <w:rPr>
          <w:rFonts w:hint="eastAsia"/>
        </w:rPr>
        <w:t>6.</w:t>
      </w:r>
      <w:r>
        <w:rPr>
          <w:rFonts w:hint="eastAsia"/>
        </w:rPr>
        <w:t>で「貸付」を選択した場合、お答えください）</w:t>
      </w:r>
    </w:p>
    <w:p>
      <w:pPr>
        <w:pStyle w:val="15"/>
        <w:ind w:left="210" w:firstLine="210"/>
        <w:rPr>
          <w:rFonts w:hint="default"/>
        </w:rPr>
      </w:pPr>
      <w:r>
        <w:rPr>
          <w:rFonts w:hint="eastAsia"/>
        </w:rPr>
        <w:t>希望する貸付期間について、お聞かせください。また、設定期間の理由や補足等をお聞かせください。</w:t>
      </w:r>
    </w:p>
    <w:tbl>
      <w:tblPr>
        <w:tblStyle w:val="44"/>
        <w:tblW w:w="9020" w:type="dxa"/>
        <w:tblInd w:w="210" w:type="dxa"/>
        <w:tblLayout w:type="fixed"/>
        <w:tblLook w:firstRow="1" w:lastRow="0" w:firstColumn="1" w:lastColumn="0" w:noHBand="0" w:noVBand="1" w:val="04A0"/>
      </w:tblPr>
      <w:tblGrid>
        <w:gridCol w:w="9020"/>
      </w:tblGrid>
      <w:tr>
        <w:trPr/>
        <w:tc>
          <w:tcPr>
            <w:tcW w:w="9020" w:type="dxa"/>
            <w:vAlign w:val="top"/>
          </w:tcPr>
          <w:p>
            <w:pPr>
              <w:pStyle w:val="15"/>
              <w:ind w:left="0" w:leftChars="0" w:firstLine="0" w:firstLineChars="0"/>
              <w:rPr>
                <w:rFonts w:hint="default"/>
              </w:rPr>
            </w:pPr>
            <w:r>
              <w:rPr>
                <w:rFonts w:hint="eastAsia"/>
              </w:rPr>
              <w:t>期間：　　　年</w:t>
            </w:r>
          </w:p>
        </w:tc>
      </w:tr>
      <w:tr>
        <w:trPr/>
        <w:tc>
          <w:tcPr>
            <w:tcW w:w="9020" w:type="dxa"/>
            <w:vAlign w:val="top"/>
          </w:tcPr>
          <w:p>
            <w:pPr>
              <w:pStyle w:val="15"/>
              <w:ind w:left="0" w:leftChars="0" w:firstLine="0" w:firstLineChars="0"/>
              <w:rPr>
                <w:rFonts w:hint="default"/>
              </w:rPr>
            </w:pPr>
            <w:r>
              <w:rPr>
                <w:rFonts w:hint="eastAsia"/>
              </w:rPr>
              <w:t>【上記の理由や補足等】</w:t>
            </w: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tc>
      </w:tr>
    </w:tbl>
    <w:p>
      <w:pPr>
        <w:pStyle w:val="15"/>
        <w:ind w:left="0" w:leftChars="0" w:firstLine="0" w:firstLineChars="0"/>
        <w:rPr>
          <w:rFonts w:hint="default"/>
        </w:rPr>
      </w:pPr>
    </w:p>
    <w:p>
      <w:pPr>
        <w:pStyle w:val="1"/>
        <w:rPr>
          <w:rFonts w:hint="default"/>
        </w:rPr>
      </w:pPr>
      <w:r>
        <w:rPr>
          <w:rFonts w:hint="eastAsia"/>
        </w:rPr>
        <w:t>貸付価格、売却価格の想定</w:t>
      </w:r>
    </w:p>
    <w:p>
      <w:pPr>
        <w:pStyle w:val="15"/>
        <w:ind w:left="210" w:firstLine="210"/>
        <w:rPr>
          <w:rFonts w:hint="default"/>
        </w:rPr>
      </w:pPr>
      <w:r>
        <w:rPr>
          <w:rFonts w:hint="eastAsia"/>
        </w:rPr>
        <w:t>事業への参画可能な、貸付価格（年額）及び売却価格の想定があれば、お聞かせください。</w:t>
      </w:r>
    </w:p>
    <w:p>
      <w:pPr>
        <w:pStyle w:val="15"/>
        <w:ind w:left="210" w:firstLine="210"/>
        <w:rPr>
          <w:rFonts w:hint="default"/>
        </w:rPr>
      </w:pPr>
    </w:p>
    <w:tbl>
      <w:tblPr>
        <w:tblStyle w:val="44"/>
        <w:tblW w:w="5124" w:type="dxa"/>
        <w:jc w:val="center"/>
        <w:tblInd w:w="0" w:type="dxa"/>
        <w:tblLayout w:type="fixed"/>
        <w:tblLook w:firstRow="1" w:lastRow="0" w:firstColumn="1" w:lastColumn="0" w:noHBand="0" w:noVBand="1" w:val="04A0"/>
      </w:tblPr>
      <w:tblGrid>
        <w:gridCol w:w="2562"/>
        <w:gridCol w:w="2562"/>
      </w:tblGrid>
      <w:tr>
        <w:trPr/>
        <w:tc>
          <w:tcPr>
            <w:tcW w:w="2562" w:type="dxa"/>
            <w:shd w:val="clear" w:color="auto" w:themeFill="background1" w:themeFillTint="FF" w:themeFillShade="D9"/>
            <w:vAlign w:val="top"/>
          </w:tcPr>
          <w:p>
            <w:pPr>
              <w:pStyle w:val="15"/>
              <w:ind w:left="0" w:leftChars="0" w:firstLine="0" w:firstLineChars="0"/>
              <w:jc w:val="center"/>
              <w:rPr>
                <w:rFonts w:hint="default"/>
              </w:rPr>
            </w:pPr>
            <w:r>
              <w:rPr>
                <w:rFonts w:hint="eastAsia"/>
              </w:rPr>
              <w:t>貸付価格（年額）</w:t>
            </w:r>
          </w:p>
        </w:tc>
        <w:tc>
          <w:tcPr>
            <w:tcW w:w="2562" w:type="dxa"/>
            <w:shd w:val="clear" w:color="auto" w:fill="auto"/>
            <w:vAlign w:val="top"/>
          </w:tcPr>
          <w:p>
            <w:pPr>
              <w:pStyle w:val="15"/>
              <w:ind w:left="0" w:leftChars="0" w:firstLine="0" w:firstLineChars="0"/>
              <w:rPr>
                <w:rFonts w:hint="default"/>
              </w:rPr>
            </w:pPr>
          </w:p>
        </w:tc>
      </w:tr>
      <w:tr>
        <w:trPr/>
        <w:tc>
          <w:tcPr>
            <w:tcW w:w="2562" w:type="dxa"/>
            <w:shd w:val="clear" w:color="auto" w:themeFill="background1" w:themeFillTint="FF" w:themeFillShade="D9"/>
            <w:vAlign w:val="center"/>
          </w:tcPr>
          <w:p>
            <w:pPr>
              <w:pStyle w:val="15"/>
              <w:ind w:left="0" w:leftChars="0" w:firstLine="0" w:firstLineChars="0"/>
              <w:jc w:val="center"/>
              <w:rPr>
                <w:rFonts w:hint="default"/>
              </w:rPr>
            </w:pPr>
            <w:r>
              <w:rPr>
                <w:rFonts w:hint="eastAsia"/>
              </w:rPr>
              <w:t>売却価格</w:t>
            </w:r>
          </w:p>
        </w:tc>
        <w:tc>
          <w:tcPr>
            <w:tcW w:w="2562" w:type="dxa"/>
            <w:vAlign w:val="center"/>
          </w:tcPr>
          <w:p>
            <w:pPr>
              <w:pStyle w:val="15"/>
              <w:ind w:left="0" w:leftChars="0" w:firstLine="0" w:firstLineChars="0"/>
              <w:jc w:val="center"/>
              <w:rPr>
                <w:rFonts w:hint="default"/>
              </w:rPr>
            </w:pPr>
          </w:p>
        </w:tc>
      </w:tr>
    </w:tbl>
    <w:p>
      <w:pPr>
        <w:pStyle w:val="15"/>
        <w:ind w:left="210" w:firstLine="210"/>
        <w:rPr>
          <w:rFonts w:hint="default"/>
        </w:rPr>
      </w:pPr>
    </w:p>
    <w:tbl>
      <w:tblPr>
        <w:tblStyle w:val="44"/>
        <w:tblW w:w="9020" w:type="dxa"/>
        <w:tblInd w:w="210" w:type="dxa"/>
        <w:tblLayout w:type="fixed"/>
        <w:tblLook w:firstRow="1" w:lastRow="0" w:firstColumn="1" w:lastColumn="0" w:noHBand="0" w:noVBand="1" w:val="04A0"/>
      </w:tblPr>
      <w:tblGrid>
        <w:gridCol w:w="9020"/>
      </w:tblGrid>
      <w:tr>
        <w:trPr/>
        <w:tc>
          <w:tcPr>
            <w:tcW w:w="9020" w:type="dxa"/>
            <w:vAlign w:val="top"/>
          </w:tcPr>
          <w:p>
            <w:pPr>
              <w:pStyle w:val="15"/>
              <w:ind w:left="0" w:leftChars="0" w:firstLine="0" w:firstLineChars="0"/>
              <w:rPr>
                <w:rFonts w:hint="default"/>
              </w:rPr>
            </w:pPr>
            <w:r>
              <w:rPr>
                <w:rFonts w:hint="eastAsia"/>
              </w:rPr>
              <w:t>【上記の理由や補足等】</w:t>
            </w: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tc>
      </w:tr>
    </w:tbl>
    <w:p>
      <w:pPr>
        <w:pStyle w:val="15"/>
        <w:ind w:left="0" w:leftChars="0" w:firstLine="0" w:firstLineChars="0"/>
        <w:rPr>
          <w:rFonts w:hint="default"/>
        </w:rPr>
      </w:pPr>
    </w:p>
    <w:p>
      <w:pPr>
        <w:pStyle w:val="1"/>
        <w:rPr>
          <w:rFonts w:hint="default"/>
        </w:rPr>
      </w:pPr>
      <w:r>
        <w:rPr>
          <w:rFonts w:hint="eastAsia"/>
        </w:rPr>
        <w:t>リスク分担に関する意見</w:t>
      </w:r>
    </w:p>
    <w:p>
      <w:pPr>
        <w:pStyle w:val="15"/>
        <w:ind w:left="210" w:firstLine="210"/>
        <w:rPr>
          <w:rFonts w:hint="default"/>
        </w:rPr>
      </w:pPr>
      <w:r>
        <w:rPr>
          <w:rFonts w:hint="eastAsia"/>
        </w:rPr>
        <w:t>想定されるリスク分担について、御意見をお聞かせください。</w:t>
      </w:r>
    </w:p>
    <w:tbl>
      <w:tblPr>
        <w:tblStyle w:val="44"/>
        <w:tblW w:w="9020" w:type="dxa"/>
        <w:tblInd w:w="210" w:type="dxa"/>
        <w:tblLayout w:type="fixed"/>
        <w:tblLook w:firstRow="1" w:lastRow="0" w:firstColumn="1" w:lastColumn="0" w:noHBand="0" w:noVBand="1" w:val="04A0"/>
      </w:tblPr>
      <w:tblGrid>
        <w:gridCol w:w="9020"/>
      </w:tblGrid>
      <w:tr>
        <w:trPr/>
        <w:tc>
          <w:tcPr>
            <w:tcW w:w="9020" w:type="dxa"/>
            <w:vAlign w:val="top"/>
          </w:tcPr>
          <w:p>
            <w:pPr>
              <w:pStyle w:val="15"/>
              <w:ind w:left="0" w:leftChars="0" w:firstLine="0" w:firstLineChars="0"/>
              <w:rPr>
                <w:rFonts w:hint="default"/>
              </w:rPr>
            </w:pPr>
            <w:r>
              <w:rPr>
                <w:rFonts w:hint="eastAsia"/>
              </w:rPr>
              <w:t>【回答】</w:t>
            </w: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tc>
      </w:tr>
    </w:tbl>
    <w:p>
      <w:pPr>
        <w:pStyle w:val="15"/>
        <w:ind w:left="0" w:leftChars="0" w:firstLine="0" w:firstLineChars="0"/>
        <w:rPr>
          <w:rFonts w:hint="default"/>
        </w:rPr>
      </w:pPr>
    </w:p>
    <w:p>
      <w:pPr>
        <w:pStyle w:val="1"/>
        <w:rPr>
          <w:rFonts w:hint="default"/>
        </w:rPr>
      </w:pPr>
      <w:r>
        <w:rPr>
          <w:rFonts w:hint="eastAsia"/>
        </w:rPr>
        <w:t>地域活性化に資する方策</w:t>
      </w:r>
    </w:p>
    <w:p>
      <w:pPr>
        <w:pStyle w:val="15"/>
        <w:ind w:left="210" w:firstLine="210"/>
        <w:rPr>
          <w:rFonts w:hint="default"/>
        </w:rPr>
      </w:pPr>
      <w:r>
        <w:rPr>
          <w:rFonts w:hint="eastAsia"/>
        </w:rPr>
        <w:t>地域活性化に資する提案を期待しています。具体的なアイデア等があればお聞かせください。</w:t>
      </w:r>
    </w:p>
    <w:tbl>
      <w:tblPr>
        <w:tblStyle w:val="44"/>
        <w:tblW w:w="9020" w:type="dxa"/>
        <w:tblInd w:w="210" w:type="dxa"/>
        <w:tblLayout w:type="fixed"/>
        <w:tblLook w:firstRow="1" w:lastRow="0" w:firstColumn="1" w:lastColumn="0" w:noHBand="0" w:noVBand="1" w:val="04A0"/>
      </w:tblPr>
      <w:tblGrid>
        <w:gridCol w:w="9020"/>
      </w:tblGrid>
      <w:tr>
        <w:trPr/>
        <w:tc>
          <w:tcPr>
            <w:tcW w:w="9020" w:type="dxa"/>
            <w:vAlign w:val="top"/>
          </w:tcPr>
          <w:p>
            <w:pPr>
              <w:pStyle w:val="15"/>
              <w:ind w:left="0" w:leftChars="0" w:firstLine="0" w:firstLineChars="0"/>
              <w:rPr>
                <w:rFonts w:hint="default"/>
              </w:rPr>
            </w:pPr>
            <w:r>
              <w:rPr>
                <w:rFonts w:hint="eastAsia"/>
              </w:rPr>
              <w:t>【回答欄】</w:t>
            </w: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tc>
      </w:tr>
    </w:tbl>
    <w:p>
      <w:pPr>
        <w:pStyle w:val="15"/>
        <w:ind w:left="0" w:leftChars="0" w:firstLine="0" w:firstLineChars="0"/>
        <w:rPr>
          <w:rFonts w:hint="default"/>
        </w:rPr>
      </w:pPr>
    </w:p>
    <w:p>
      <w:pPr>
        <w:pStyle w:val="1"/>
        <w:rPr>
          <w:rFonts w:hint="default"/>
        </w:rPr>
      </w:pPr>
      <w:r>
        <w:rPr>
          <w:rFonts w:hint="eastAsia"/>
        </w:rPr>
        <w:t>公募スケジュール</w:t>
      </w:r>
    </w:p>
    <w:p>
      <w:pPr>
        <w:pStyle w:val="15"/>
        <w:ind w:left="0" w:leftChars="0" w:firstLine="0" w:firstLineChars="0"/>
        <w:rPr>
          <w:rFonts w:hint="default"/>
        </w:rPr>
      </w:pPr>
      <w:r>
        <w:rPr>
          <w:rFonts w:hint="eastAsia"/>
        </w:rPr>
        <w:t>　</w:t>
      </w:r>
      <w:r>
        <w:rPr>
          <w:rFonts w:hint="eastAsia"/>
        </w:rPr>
        <w:t xml:space="preserve">  </w:t>
      </w:r>
      <w:r>
        <w:rPr>
          <w:rFonts w:hint="eastAsia"/>
        </w:rPr>
        <w:t>現在、実施要領のスケジュールでサウンディング実施、公募、活用事業者の決定をすることとしています。当スケジュールへの御意見があればお聞かせください。</w:t>
      </w:r>
    </w:p>
    <w:tbl>
      <w:tblPr>
        <w:tblStyle w:val="44"/>
        <w:tblW w:w="9020" w:type="dxa"/>
        <w:tblInd w:w="210" w:type="dxa"/>
        <w:tblLayout w:type="fixed"/>
        <w:tblLook w:firstRow="1" w:lastRow="0" w:firstColumn="1" w:lastColumn="0" w:noHBand="0" w:noVBand="1" w:val="04A0"/>
      </w:tblPr>
      <w:tblGrid>
        <w:gridCol w:w="9020"/>
      </w:tblGrid>
      <w:tr>
        <w:trPr/>
        <w:tc>
          <w:tcPr>
            <w:tcW w:w="9020" w:type="dxa"/>
            <w:vAlign w:val="top"/>
          </w:tcPr>
          <w:p>
            <w:pPr>
              <w:pStyle w:val="15"/>
              <w:ind w:left="0" w:leftChars="0" w:firstLine="0" w:firstLineChars="0"/>
              <w:rPr>
                <w:rFonts w:hint="default"/>
              </w:rPr>
            </w:pPr>
            <w:r>
              <w:rPr>
                <w:rFonts w:hint="eastAsia"/>
              </w:rPr>
              <w:t>【回答欄】</w:t>
            </w: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tc>
      </w:tr>
    </w:tbl>
    <w:p>
      <w:pPr>
        <w:pStyle w:val="0"/>
        <w:rPr>
          <w:rFonts w:hint="default"/>
        </w:rPr>
      </w:pPr>
    </w:p>
    <w:p>
      <w:pPr>
        <w:pStyle w:val="1"/>
        <w:rPr>
          <w:rFonts w:hint="default"/>
        </w:rPr>
      </w:pPr>
      <w:r>
        <w:rPr>
          <w:rFonts w:hint="eastAsia"/>
        </w:rPr>
        <w:t>本事業の課題について</w:t>
      </w:r>
    </w:p>
    <w:p>
      <w:pPr>
        <w:pStyle w:val="15"/>
        <w:ind w:left="210" w:firstLine="210"/>
        <w:rPr>
          <w:rFonts w:hint="default"/>
        </w:rPr>
      </w:pPr>
      <w:r>
        <w:rPr>
          <w:rFonts w:hint="eastAsia"/>
        </w:rPr>
        <w:t>本事業の実施に当たり、障壁となる事項や懸念される事項があれば、お聞かせください。</w:t>
      </w:r>
    </w:p>
    <w:tbl>
      <w:tblPr>
        <w:tblStyle w:val="44"/>
        <w:tblW w:w="9020" w:type="dxa"/>
        <w:tblInd w:w="210" w:type="dxa"/>
        <w:tblLayout w:type="fixed"/>
        <w:tblLook w:firstRow="1" w:lastRow="0" w:firstColumn="1" w:lastColumn="0" w:noHBand="0" w:noVBand="1" w:val="04A0"/>
      </w:tblPr>
      <w:tblGrid>
        <w:gridCol w:w="9020"/>
      </w:tblGrid>
      <w:tr>
        <w:trPr/>
        <w:tc>
          <w:tcPr>
            <w:tcW w:w="9020" w:type="dxa"/>
            <w:vAlign w:val="top"/>
          </w:tcPr>
          <w:p>
            <w:pPr>
              <w:pStyle w:val="15"/>
              <w:ind w:left="0" w:leftChars="0" w:firstLine="0" w:firstLineChars="0"/>
              <w:rPr>
                <w:rFonts w:hint="default"/>
              </w:rPr>
            </w:pPr>
            <w:r>
              <w:rPr>
                <w:rFonts w:hint="eastAsia"/>
              </w:rPr>
              <w:t>【回答欄】</w:t>
            </w: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tc>
      </w:tr>
    </w:tbl>
    <w:p>
      <w:pPr>
        <w:pStyle w:val="15"/>
        <w:ind w:left="210" w:firstLine="210"/>
        <w:rPr>
          <w:rFonts w:hint="default"/>
        </w:rPr>
      </w:pPr>
    </w:p>
    <w:p>
      <w:pPr>
        <w:pStyle w:val="1"/>
        <w:rPr>
          <w:rFonts w:hint="default"/>
        </w:rPr>
      </w:pPr>
      <w:r>
        <w:rPr>
          <w:rFonts w:hint="eastAsia"/>
        </w:rPr>
        <w:t>参画意欲について</w:t>
      </w:r>
    </w:p>
    <w:p>
      <w:pPr>
        <w:pStyle w:val="15"/>
        <w:ind w:left="210" w:firstLine="210"/>
        <w:rPr>
          <w:rFonts w:hint="default"/>
        </w:rPr>
      </w:pPr>
      <w:r>
        <w:rPr>
          <w:rFonts w:hint="eastAsia"/>
        </w:rPr>
        <w:t>事業全体を通して、事業参画への御関心がどの程度あるかお聞かせください。</w:t>
      </w:r>
    </w:p>
    <w:tbl>
      <w:tblPr>
        <w:tblStyle w:val="44"/>
        <w:tblW w:w="9020" w:type="dxa"/>
        <w:tblInd w:w="210" w:type="dxa"/>
        <w:tblLayout w:type="fixed"/>
        <w:tblLook w:firstRow="1" w:lastRow="0" w:firstColumn="1" w:lastColumn="0" w:noHBand="0" w:noVBand="1" w:val="04A0"/>
      </w:tblPr>
      <w:tblGrid>
        <w:gridCol w:w="9020"/>
      </w:tblGrid>
      <w:tr>
        <w:trPr/>
        <w:tc>
          <w:tcPr>
            <w:tcW w:w="9020" w:type="dxa"/>
            <w:vAlign w:val="top"/>
          </w:tcPr>
          <w:p>
            <w:pPr>
              <w:pStyle w:val="15"/>
              <w:ind w:left="0" w:leftChars="0" w:firstLine="0" w:firstLineChars="0"/>
              <w:rPr>
                <w:rFonts w:hint="default"/>
              </w:rPr>
            </w:pPr>
            <w:r>
              <w:rPr>
                <w:rFonts w:hint="eastAsia"/>
              </w:rPr>
              <w:t>【回答欄】</w:t>
            </w: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tc>
      </w:tr>
    </w:tbl>
    <w:p>
      <w:pPr>
        <w:pStyle w:val="15"/>
        <w:ind w:left="210" w:firstLine="210"/>
        <w:rPr>
          <w:rFonts w:hint="default"/>
        </w:rPr>
      </w:pPr>
    </w:p>
    <w:p>
      <w:pPr>
        <w:pStyle w:val="1"/>
        <w:rPr>
          <w:rFonts w:hint="default"/>
        </w:rPr>
      </w:pPr>
      <w:r>
        <w:rPr>
          <w:rFonts w:hint="eastAsia"/>
        </w:rPr>
        <w:t>町への意見・要望について</w:t>
      </w:r>
    </w:p>
    <w:p>
      <w:pPr>
        <w:pStyle w:val="15"/>
        <w:ind w:left="210" w:firstLine="210"/>
        <w:rPr>
          <w:rFonts w:hint="default"/>
        </w:rPr>
      </w:pPr>
      <w:r>
        <w:rPr>
          <w:rFonts w:hint="eastAsia"/>
        </w:rPr>
        <w:t>本事業への参画に当たって御意見や御要望があればお聞かせください。</w:t>
      </w:r>
    </w:p>
    <w:tbl>
      <w:tblPr>
        <w:tblStyle w:val="44"/>
        <w:tblW w:w="9020" w:type="dxa"/>
        <w:tblInd w:w="210" w:type="dxa"/>
        <w:tblLayout w:type="fixed"/>
        <w:tblLook w:firstRow="1" w:lastRow="0" w:firstColumn="1" w:lastColumn="0" w:noHBand="0" w:noVBand="1" w:val="04A0"/>
      </w:tblPr>
      <w:tblGrid>
        <w:gridCol w:w="9020"/>
      </w:tblGrid>
      <w:tr>
        <w:trPr/>
        <w:tc>
          <w:tcPr>
            <w:tcW w:w="9020" w:type="dxa"/>
            <w:vAlign w:val="top"/>
          </w:tcPr>
          <w:p>
            <w:pPr>
              <w:pStyle w:val="15"/>
              <w:ind w:left="0" w:leftChars="0" w:firstLine="0" w:firstLineChars="0"/>
              <w:rPr>
                <w:rFonts w:hint="default"/>
              </w:rPr>
            </w:pPr>
            <w:r>
              <w:rPr>
                <w:rFonts w:hint="eastAsia"/>
              </w:rPr>
              <w:t>【回答欄】</w:t>
            </w: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p>
            <w:pPr>
              <w:pStyle w:val="15"/>
              <w:ind w:left="0" w:leftChars="0" w:firstLine="0" w:firstLineChars="0"/>
              <w:rPr>
                <w:rFonts w:hint="default"/>
              </w:rPr>
            </w:pPr>
          </w:p>
        </w:tc>
      </w:tr>
    </w:tbl>
    <w:p>
      <w:pPr>
        <w:pStyle w:val="15"/>
        <w:ind w:left="210" w:firstLine="210"/>
        <w:rPr>
          <w:rFonts w:hint="default"/>
        </w:rPr>
      </w:pPr>
    </w:p>
    <w:sectPr>
      <w:headerReference r:id="rId7" w:type="even"/>
      <w:headerReference r:id="rId8" w:type="default"/>
      <w:footerReference r:id="rId10" w:type="even"/>
      <w:footerReference r:id="rId11" w:type="default"/>
      <w:headerReference r:id="rId6" w:type="first"/>
      <w:footerReference r:id="rId9" w:type="first"/>
      <w:pgSz w:w="11906" w:h="16838"/>
      <w:pgMar w:top="1304" w:right="1333" w:bottom="964" w:left="1333" w:header="907"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kern w:val="0"/>
      </w:rPr>
      <w:t>2</w:t>
    </w:r>
    <w:r>
      <w:rPr>
        <w:rFonts w:hint="eastAsia"/>
      </w:rPr>
      <w:fldChar w:fldCharType="end"/>
    </w:r>
    <w:r>
      <w:rPr>
        <w:rFonts w:hint="default"/>
        <w:kern w:val="0"/>
      </w:rPr>
      <w:t xml:space="preserve"> -</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B4827AAE"/>
    <w:lvl w:ilvl="0">
      <w:start w:val="1"/>
      <w:numFmt w:val="decimal"/>
      <w:pStyle w:val="1"/>
      <w:suff w:val="space"/>
      <w:lvlText w:val="%1. "/>
      <w:lvlJc w:val="left"/>
      <w:pPr>
        <w:ind w:left="210" w:hanging="210"/>
      </w:pPr>
      <w:rPr>
        <w:rFonts w:hint="default" w:ascii="Arial" w:hAnsi="Arial" w:eastAsia="ＭＳ ゴシック"/>
        <w:b w:val="1"/>
        <w:i w:val="0"/>
        <w:color w:val="auto"/>
        <w:sz w:val="24"/>
        <w:u w:val="none" w:color="auto"/>
      </w:rPr>
    </w:lvl>
    <w:lvl w:ilvl="1">
      <w:start w:val="1"/>
      <w:numFmt w:val="decimal"/>
      <w:pStyle w:val="2"/>
      <w:suff w:val="space"/>
      <w:lvlText w:val="%1.%2. "/>
      <w:lvlJc w:val="left"/>
      <w:pPr>
        <w:ind w:left="318" w:hanging="210"/>
      </w:pPr>
      <w:rPr>
        <w:rFonts w:ascii="Times New Roman" w:hAnsi="Times New Roman"/>
        <w:b w:val="0"/>
        <w:i w:val="0"/>
        <w:caps w:val="0"/>
        <w:smallCaps w:val="0"/>
        <w:strike w:val="0"/>
        <w:dstrike w:val="0"/>
        <w:outline w:val="0"/>
        <w:shadow w:val="0"/>
        <w:emboss w:val="0"/>
        <w:imprint w:val="0"/>
        <w:snapToGrid w:val="0"/>
        <w:vanish w:val="0"/>
        <w:color w:val="000000"/>
        <w:spacing w:val="0"/>
        <w:w w:val="1"/>
        <w:kern w:val="0"/>
        <w:position w:val="0"/>
        <w:sz w:val="2"/>
        <w:u w:val="none" w:color="000000"/>
        <w:bdr w:val="none" w:color="auto" w:sz="0" w:space="0"/>
        <w:shd w:val="clear" w:color="000000" w:fill="000000"/>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2">
      <w:start w:val="1"/>
      <w:numFmt w:val="decimal"/>
      <w:pStyle w:val="3"/>
      <w:suff w:val="space"/>
      <w:lvlText w:val="%1.%2.%3. "/>
      <w:lvlJc w:val="left"/>
      <w:pPr>
        <w:ind w:left="318" w:hanging="108"/>
      </w:pPr>
      <w:rPr>
        <w:rFonts w:hint="default" w:ascii="Arial" w:hAnsi="Arial" w:eastAsia="ＭＳ ゴシック"/>
        <w:b w:val="1"/>
        <w:i w:val="0"/>
        <w:color w:val="auto"/>
        <w:sz w:val="21"/>
        <w:u w:val="none" w:color="auto"/>
      </w:rPr>
    </w:lvl>
    <w:lvl w:ilvl="3">
      <w:start w:val="1"/>
      <w:numFmt w:val="decimal"/>
      <w:pStyle w:val="4"/>
      <w:suff w:val="space"/>
      <w:lvlText w:val="(%4) "/>
      <w:lvlJc w:val="left"/>
      <w:pPr>
        <w:ind w:left="420" w:hanging="102"/>
      </w:pPr>
      <w:rPr>
        <w:rFonts w:hint="default" w:ascii="Arial" w:hAnsi="Arial" w:eastAsia="ＭＳ ゴシック"/>
        <w:b w:val="1"/>
        <w:i w:val="0"/>
        <w:color w:val="auto"/>
        <w:sz w:val="21"/>
        <w:u w:val="none" w:color="auto"/>
      </w:rPr>
    </w:lvl>
    <w:lvl w:ilvl="4">
      <w:start w:val="1"/>
      <w:numFmt w:val="decimal"/>
      <w:pStyle w:val="5"/>
      <w:suff w:val="space"/>
      <w:lvlText w:val="%5）"/>
      <w:lvlJc w:val="left"/>
      <w:pPr>
        <w:ind w:left="527" w:hanging="107"/>
      </w:pPr>
      <w:rPr>
        <w:rFonts w:hint="default" w:ascii="Arial" w:hAnsi="Arial" w:eastAsia="ＭＳ ゴシック"/>
        <w:b w:val="1"/>
        <w:i w:val="0"/>
        <w:sz w:val="21"/>
        <w:u w:val="none" w:color="auto"/>
      </w:rPr>
    </w:lvl>
    <w:lvl w:ilvl="5">
      <w:numFmt w:val="bullet"/>
      <w:pStyle w:val="6"/>
      <w:suff w:val="space"/>
      <w:lvlText w:val="■"/>
      <w:lvlJc w:val="left"/>
      <w:pPr>
        <w:ind w:left="527" w:hanging="107"/>
      </w:pPr>
      <w:rPr>
        <w:rFonts w:hint="eastAsia" w:ascii="ＭＳ ゴシック" w:hAnsi="ＭＳ ゴシック" w:eastAsia="ＭＳ ゴシック"/>
        <w:b w:val="1"/>
        <w:i w:val="0"/>
        <w:sz w:val="21"/>
      </w:rPr>
    </w:lvl>
    <w:lvl w:ilvl="6">
      <w:start w:val="1"/>
      <w:numFmt w:val="none"/>
      <w:lvlText w:val="%1.%2.%3.%4.%5.%6.%7."/>
      <w:lvlJc w:val="left"/>
      <w:pPr>
        <w:tabs>
          <w:tab w:val="num" w:leader="none" w:pos="1440"/>
        </w:tabs>
        <w:ind w:left="1276" w:hanging="1276"/>
      </w:pPr>
      <w:rPr>
        <w:rFonts w:hint="eastAsia"/>
      </w:rPr>
    </w:lvl>
    <w:lvl w:ilvl="7">
      <w:start w:val="1"/>
      <w:numFmt w:val="none"/>
      <w:lvlText w:val="%1.%2.%3.%4.%5.%6.%7.%8."/>
      <w:lvlJc w:val="left"/>
      <w:pPr>
        <w:tabs>
          <w:tab w:val="num" w:leader="none" w:pos="1800"/>
        </w:tabs>
        <w:ind w:left="1418" w:hanging="1418"/>
      </w:pPr>
      <w:rPr>
        <w:rFonts w:hint="eastAsia"/>
      </w:rPr>
    </w:lvl>
    <w:lvl w:ilvl="8">
      <w:start w:val="1"/>
      <w:numFmt w:val="none"/>
      <w:lvlText w:val="%1.%2.%3.%4.%5.%6.%7.%8.%9."/>
      <w:lvlJc w:val="left"/>
      <w:pPr>
        <w:tabs>
          <w:tab w:val="num" w:leader="none" w:pos="2160"/>
        </w:tabs>
        <w:ind w:left="1559" w:hanging="1559"/>
      </w:pPr>
      <w:rPr>
        <w:rFonts w:hint="eastAsia"/>
      </w:rPr>
    </w:lvl>
  </w:abstractNum>
  <w:abstractNum w:abstractNumId="1">
    <w:nsid w:val="00000002"/>
    <w:multiLevelType w:val="hybridMultilevel"/>
    <w:tmpl w:val="98D826F4"/>
    <w:lvl w:ilvl="0" w:tplc="CF4AC53E">
      <w:numFmt w:val="bullet"/>
      <w:pStyle w:val="24"/>
      <w:lvlText w:val=""/>
      <w:lvlJc w:val="left"/>
      <w:pPr>
        <w:tabs>
          <w:tab w:val="num" w:leader="none" w:pos="990"/>
        </w:tabs>
        <w:ind w:left="697" w:hanging="67"/>
      </w:pPr>
      <w:rPr>
        <w:rFonts w:hint="default" w:ascii="Symbol" w:hAnsi="Symbol" w:eastAsia="ＭＳ 明朝"/>
        <w:b w:val="0"/>
        <w:i w:val="0"/>
        <w:color w:val="auto"/>
        <w:sz w:val="22"/>
        <w:u w:val="none" w:color="auto"/>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AFB6584A"/>
    <w:lvl w:ilvl="0" w:tplc="A39ACDC4">
      <w:numFmt w:val="bullet"/>
      <w:pStyle w:val="25"/>
      <w:lvlText w:val=""/>
      <w:lvlJc w:val="left"/>
      <w:pPr>
        <w:tabs>
          <w:tab w:val="num" w:leader="none" w:pos="780"/>
        </w:tabs>
        <w:ind w:left="567" w:hanging="147"/>
      </w:pPr>
      <w:rPr>
        <w:rFonts w:hint="default" w:ascii="Wingdings" w:hAnsi="Wingdings"/>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3">
    <w:nsid w:val="00000004"/>
    <w:multiLevelType w:val="hybridMultilevel"/>
    <w:tmpl w:val="DF94BB08"/>
    <w:lvl w:ilvl="0" w:tplc="41A48632">
      <w:start w:val="1"/>
      <w:numFmt w:val="decimal"/>
      <w:pStyle w:val="37"/>
      <w:lvlText w:val="%1."/>
      <w:lvlJc w:val="left"/>
      <w:pPr>
        <w:tabs>
          <w:tab w:val="num" w:leader="none" w:pos="780"/>
        </w:tabs>
        <w:ind w:left="780" w:hanging="360"/>
      </w:pPr>
      <w:rPr>
        <w:rFonts w:hint="eastAsia"/>
      </w:rPr>
    </w:lvl>
    <w:lvl w:ilvl="1" w:tplc="4208AD58">
      <w:start w:val="1"/>
      <w:numFmt w:val="decimal"/>
      <w:pStyle w:val="28"/>
      <w:lvlText w:val="%2)"/>
      <w:lvlJc w:val="left"/>
      <w:pPr>
        <w:tabs>
          <w:tab w:val="num" w:leader="none" w:pos="1200"/>
        </w:tabs>
        <w:ind w:left="1200" w:hanging="360"/>
      </w:pPr>
      <w:rPr>
        <w:rFonts w:hint="eastAsia"/>
      </w:rPr>
    </w:lvl>
    <w:lvl w:ilvl="2" w:tplc="CA2C91AC">
      <w:start w:val="1"/>
      <w:numFmt w:val="lowerLetter"/>
      <w:pStyle w:val="27"/>
      <w:lvlText w:val="%3)"/>
      <w:lvlJc w:val="left"/>
      <w:pPr>
        <w:tabs>
          <w:tab w:val="num" w:leader="none" w:pos="1620"/>
        </w:tabs>
        <w:ind w:left="1620" w:hanging="360"/>
      </w:pPr>
      <w:rPr>
        <w:rFonts w:hint="eastAsia"/>
      </w:rPr>
    </w:lvl>
    <w:lvl w:ilvl="3" w:tplc="0409000F">
      <w:start w:val="1"/>
      <w:numFmt w:val="decimal"/>
      <w:lvlText w:val="%4."/>
      <w:lvlJc w:val="left"/>
      <w:pPr>
        <w:tabs>
          <w:tab w:val="num" w:leader="none" w:pos="2100"/>
        </w:tabs>
        <w:ind w:left="2100" w:hanging="420"/>
      </w:pPr>
    </w:lvl>
    <w:lvl w:ilvl="4" w:tplc="04090017">
      <w:start w:val="1"/>
      <w:numFmt w:val="aiueoFullWidth"/>
      <w:lvlText w:val="(%5)"/>
      <w:lvlJc w:val="left"/>
      <w:pPr>
        <w:tabs>
          <w:tab w:val="num" w:leader="none" w:pos="2520"/>
        </w:tabs>
        <w:ind w:left="2520" w:hanging="420"/>
      </w:pPr>
    </w:lvl>
    <w:lvl w:ilvl="5" w:tplc="04090011">
      <w:start w:val="1"/>
      <w:numFmt w:val="decimalEnclosedCircle"/>
      <w:lvlText w:val="%6"/>
      <w:lvlJc w:val="left"/>
      <w:pPr>
        <w:tabs>
          <w:tab w:val="num" w:leader="none" w:pos="2940"/>
        </w:tabs>
        <w:ind w:left="2940" w:hanging="420"/>
      </w:pPr>
    </w:lvl>
    <w:lvl w:ilvl="6" w:tplc="0409000F">
      <w:start w:val="1"/>
      <w:numFmt w:val="decimal"/>
      <w:lvlText w:val="%7."/>
      <w:lvlJc w:val="left"/>
      <w:pPr>
        <w:tabs>
          <w:tab w:val="num" w:leader="none" w:pos="3360"/>
        </w:tabs>
        <w:ind w:left="3360" w:hanging="420"/>
      </w:pPr>
    </w:lvl>
    <w:lvl w:ilvl="7" w:tplc="04090017">
      <w:start w:val="1"/>
      <w:numFmt w:val="aiueoFullWidth"/>
      <w:lvlText w:val="(%8)"/>
      <w:lvlJc w:val="left"/>
      <w:pPr>
        <w:tabs>
          <w:tab w:val="num" w:leader="none" w:pos="3780"/>
        </w:tabs>
        <w:ind w:left="3780" w:hanging="420"/>
      </w:pPr>
    </w:lvl>
    <w:lvl w:ilvl="8" w:tplc="04090011">
      <w:start w:val="1"/>
      <w:numFmt w:val="decimalEnclosedCircle"/>
      <w:lvlText w:val="%9"/>
      <w:lvlJc w:val="left"/>
      <w:pPr>
        <w:tabs>
          <w:tab w:val="num" w:leader="none" w:pos="4200"/>
        </w:tabs>
        <w:ind w:left="4200" w:hanging="420"/>
      </w:pPr>
    </w:lvl>
  </w:abstractNum>
  <w:abstractNum w:abstractNumId="4">
    <w:nsid w:val="00000005"/>
    <w:multiLevelType w:val="hybridMultilevel"/>
    <w:tmpl w:val="41E0B8DA"/>
    <w:lvl w:ilvl="0" w:tplc="94B0A77E">
      <w:start w:val="1"/>
      <w:numFmt w:val="none"/>
      <w:pStyle w:val="39"/>
      <w:lvlText w:val="※）"/>
      <w:lvlJc w:val="left"/>
      <w:pPr>
        <w:tabs>
          <w:tab w:val="num" w:leader="none" w:pos="830"/>
        </w:tabs>
        <w:ind w:left="830" w:hanging="420"/>
      </w:pPr>
      <w:rPr>
        <w:rFonts w:hint="eastAsia" w:ascii="ＭＳ 明朝" w:hAnsi="ＭＳ 明朝" w:eastAsia="ＭＳ 明朝"/>
        <w:b w:val="0"/>
        <w:i w:val="0"/>
        <w:sz w:val="18"/>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105"/>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Times New Roman" w:hAnsi="Times New Roman"/>
      <w:kern w:val="2"/>
      <w:sz w:val="21"/>
    </w:rPr>
  </w:style>
  <w:style w:type="paragraph" w:styleId="1">
    <w:name w:val="heading 1"/>
    <w:basedOn w:val="0"/>
    <w:next w:val="15"/>
    <w:link w:val="0"/>
    <w:uiPriority w:val="0"/>
    <w:qFormat/>
    <w:pPr>
      <w:keepNext w:val="1"/>
      <w:numPr>
        <w:ilvl w:val="0"/>
        <w:numId w:val="1"/>
      </w:numPr>
      <w:outlineLvl w:val="0"/>
    </w:pPr>
    <w:rPr>
      <w:rFonts w:ascii="Arial" w:hAnsi="Arial" w:eastAsia="ＭＳ ゴシック"/>
      <w:b w:val="1"/>
      <w:sz w:val="24"/>
    </w:rPr>
  </w:style>
  <w:style w:type="paragraph" w:styleId="2">
    <w:name w:val="heading 2"/>
    <w:basedOn w:val="0"/>
    <w:next w:val="15"/>
    <w:link w:val="0"/>
    <w:uiPriority w:val="0"/>
    <w:qFormat/>
    <w:pPr>
      <w:keepNext w:val="1"/>
      <w:numPr>
        <w:ilvl w:val="1"/>
        <w:numId w:val="1"/>
      </w:numPr>
      <w:outlineLvl w:val="1"/>
    </w:pPr>
    <w:rPr>
      <w:rFonts w:ascii="Arial" w:hAnsi="Arial" w:eastAsia="ＭＳ ゴシック"/>
      <w:b w:val="1"/>
    </w:rPr>
  </w:style>
  <w:style w:type="paragraph" w:styleId="3">
    <w:name w:val="heading 3"/>
    <w:basedOn w:val="0"/>
    <w:next w:val="15"/>
    <w:link w:val="0"/>
    <w:uiPriority w:val="0"/>
    <w:qFormat/>
    <w:pPr>
      <w:keepNext w:val="1"/>
      <w:numPr>
        <w:ilvl w:val="2"/>
        <w:numId w:val="1"/>
      </w:numPr>
      <w:outlineLvl w:val="2"/>
    </w:pPr>
    <w:rPr>
      <w:rFonts w:ascii="Arial" w:hAnsi="Arial" w:eastAsia="ＭＳ ゴシック"/>
      <w:b w:val="1"/>
    </w:rPr>
  </w:style>
  <w:style w:type="paragraph" w:styleId="4">
    <w:name w:val="heading 4"/>
    <w:basedOn w:val="0"/>
    <w:next w:val="38"/>
    <w:link w:val="0"/>
    <w:uiPriority w:val="0"/>
    <w:qFormat/>
    <w:pPr>
      <w:keepNext w:val="1"/>
      <w:numPr>
        <w:ilvl w:val="3"/>
        <w:numId w:val="1"/>
      </w:numPr>
      <w:outlineLvl w:val="3"/>
    </w:pPr>
    <w:rPr>
      <w:rFonts w:ascii="Arial" w:hAnsi="Arial" w:eastAsia="ＭＳ ゴシック"/>
      <w:b w:val="1"/>
    </w:rPr>
  </w:style>
  <w:style w:type="paragraph" w:styleId="5">
    <w:name w:val="heading 5"/>
    <w:basedOn w:val="0"/>
    <w:next w:val="38"/>
    <w:link w:val="0"/>
    <w:uiPriority w:val="0"/>
    <w:qFormat/>
    <w:pPr>
      <w:keepNext w:val="1"/>
      <w:numPr>
        <w:ilvl w:val="4"/>
        <w:numId w:val="1"/>
      </w:numPr>
      <w:outlineLvl w:val="4"/>
    </w:pPr>
    <w:rPr>
      <w:rFonts w:ascii="Arial" w:hAnsi="Arial" w:eastAsia="ＭＳ ゴシック"/>
      <w:b w:val="1"/>
    </w:rPr>
  </w:style>
  <w:style w:type="paragraph" w:styleId="6">
    <w:name w:val="heading 6"/>
    <w:basedOn w:val="0"/>
    <w:next w:val="38"/>
    <w:link w:val="0"/>
    <w:uiPriority w:val="0"/>
    <w:qFormat/>
    <w:pPr>
      <w:keepNext w:val="1"/>
      <w:numPr>
        <w:ilvl w:val="5"/>
        <w:numId w:val="1"/>
      </w:numPr>
      <w:outlineLvl w:val="5"/>
    </w:pPr>
    <w:rPr>
      <w:rFonts w:ascii="Arial" w:hAnsi="Arial" w:eastAsia="ＭＳ ゴシック"/>
      <w:b w:val="1"/>
    </w:rPr>
  </w:style>
  <w:style w:type="paragraph" w:styleId="7">
    <w:name w:val="heading 7"/>
    <w:basedOn w:val="0"/>
    <w:next w:val="0"/>
    <w:link w:val="0"/>
    <w:uiPriority w:val="0"/>
    <w:qFormat/>
    <w:pPr>
      <w:keepNext w:val="1"/>
      <w:jc w:val="right"/>
      <w:outlineLvl w:val="6"/>
    </w:pPr>
    <w:rPr>
      <w:rFonts w:ascii="ＭＳ ゴシック" w:hAnsi="ＭＳ ゴシック" w:eastAsia="ＭＳ ゴシック"/>
      <w:i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Indent"/>
    <w:basedOn w:val="0"/>
    <w:next w:val="15"/>
    <w:link w:val="0"/>
    <w:uiPriority w:val="0"/>
    <w:pPr>
      <w:ind w:left="100" w:leftChars="100" w:firstLine="100" w:firstLineChars="100"/>
    </w:pPr>
  </w:style>
  <w:style w:type="paragraph" w:styleId="16">
    <w:name w:val="toc 1"/>
    <w:basedOn w:val="0"/>
    <w:next w:val="0"/>
    <w:link w:val="0"/>
    <w:uiPriority w:val="0"/>
    <w:pPr>
      <w:spacing w:before="175" w:beforeLines="50" w:beforeAutospacing="0"/>
    </w:pPr>
    <w:rPr>
      <w:rFonts w:ascii="Arial" w:hAnsi="Arial" w:eastAsia="ＭＳ ゴシック"/>
      <w:b w:val="1"/>
      <w:sz w:val="24"/>
    </w:rPr>
  </w:style>
  <w:style w:type="paragraph" w:styleId="17">
    <w:name w:val="toc 2"/>
    <w:basedOn w:val="16"/>
    <w:next w:val="0"/>
    <w:link w:val="0"/>
    <w:uiPriority w:val="0"/>
    <w:pPr>
      <w:tabs>
        <w:tab w:val="right" w:leader="dot" w:pos="9230"/>
      </w:tabs>
      <w:spacing w:before="0" w:beforeLines="0" w:beforeAutospacing="0"/>
      <w:ind w:left="210"/>
    </w:pPr>
    <w:rPr>
      <w:b w:val="0"/>
      <w:sz w:val="21"/>
    </w:rPr>
  </w:style>
  <w:style w:type="paragraph" w:styleId="18">
    <w:name w:val="toc 3"/>
    <w:basedOn w:val="17"/>
    <w:next w:val="0"/>
    <w:link w:val="0"/>
    <w:uiPriority w:val="0"/>
    <w:pPr>
      <w:ind w:left="420"/>
    </w:pPr>
  </w:style>
  <w:style w:type="paragraph" w:styleId="19">
    <w:name w:val="toc 4"/>
    <w:basedOn w:val="0"/>
    <w:next w:val="0"/>
    <w:link w:val="0"/>
    <w:uiPriority w:val="0"/>
    <w:pPr>
      <w:ind w:left="630"/>
    </w:pPr>
  </w:style>
  <w:style w:type="paragraph" w:styleId="20">
    <w:name w:val="caption"/>
    <w:basedOn w:val="0"/>
    <w:next w:val="0"/>
    <w:link w:val="0"/>
    <w:uiPriority w:val="0"/>
    <w:semiHidden/>
    <w:qFormat/>
    <w:pPr>
      <w:jc w:val="center"/>
    </w:pPr>
    <w:rPr>
      <w:rFonts w:ascii="Arial" w:hAnsi="Arial" w:eastAsia="ＭＳ ゴシック"/>
      <w:sz w:val="20"/>
    </w:rPr>
  </w:style>
  <w:style w:type="paragraph" w:styleId="21">
    <w:name w:val="header"/>
    <w:basedOn w:val="0"/>
    <w:next w:val="21"/>
    <w:link w:val="0"/>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customStyle="1">
    <w:name w:val="黒ポチ箇条書き"/>
    <w:basedOn w:val="25"/>
    <w:next w:val="24"/>
    <w:link w:val="0"/>
    <w:uiPriority w:val="0"/>
    <w:pPr>
      <w:numPr>
        <w:ilvl w:val="0"/>
        <w:numId w:val="2"/>
      </w:numPr>
      <w:tabs>
        <w:tab w:val="clear" w:pos="990"/>
        <w:tab w:val="num" w:leader="none" w:pos="840"/>
      </w:tabs>
      <w:ind w:left="400" w:leftChars="300" w:hanging="100" w:hangingChars="100"/>
    </w:pPr>
  </w:style>
  <w:style w:type="paragraph" w:styleId="25" w:customStyle="1">
    <w:name w:val="黒四角箇条書き"/>
    <w:basedOn w:val="0"/>
    <w:next w:val="25"/>
    <w:link w:val="0"/>
    <w:uiPriority w:val="0"/>
    <w:pPr>
      <w:numPr>
        <w:ilvl w:val="0"/>
        <w:numId w:val="3"/>
      </w:numPr>
      <w:tabs>
        <w:tab w:val="clear" w:pos="780"/>
        <w:tab w:val="num" w:leader="none" w:pos="735"/>
      </w:tabs>
      <w:ind w:left="350" w:leftChars="200" w:right="50" w:rightChars="50" w:hanging="150" w:hangingChars="150"/>
    </w:pPr>
  </w:style>
  <w:style w:type="paragraph" w:styleId="26">
    <w:name w:val="List Bullet"/>
    <w:basedOn w:val="0"/>
    <w:next w:val="26"/>
    <w:link w:val="0"/>
    <w:uiPriority w:val="0"/>
    <w:pPr>
      <w:ind w:left="1050" w:hanging="420"/>
    </w:pPr>
  </w:style>
  <w:style w:type="paragraph" w:styleId="27" w:customStyle="1">
    <w:name w:val="a)b)c)箇条書き"/>
    <w:basedOn w:val="0"/>
    <w:next w:val="27"/>
    <w:link w:val="0"/>
    <w:uiPriority w:val="0"/>
    <w:pPr>
      <w:numPr>
        <w:ilvl w:val="2"/>
        <w:numId w:val="4"/>
      </w:numPr>
      <w:tabs>
        <w:tab w:val="clear" w:pos="1620"/>
        <w:tab w:val="num" w:leader="none" w:pos="840"/>
      </w:tabs>
      <w:ind w:left="607" w:leftChars="250" w:right="50" w:rightChars="50" w:hanging="357"/>
    </w:pPr>
  </w:style>
  <w:style w:type="paragraph" w:styleId="28" w:customStyle="1">
    <w:name w:val="1)2)3)箇条書き"/>
    <w:basedOn w:val="0"/>
    <w:next w:val="28"/>
    <w:link w:val="0"/>
    <w:uiPriority w:val="0"/>
    <w:pPr>
      <w:numPr>
        <w:ilvl w:val="1"/>
        <w:numId w:val="4"/>
      </w:numPr>
      <w:tabs>
        <w:tab w:val="clear" w:pos="1200"/>
        <w:tab w:val="num" w:leader="none" w:pos="840"/>
      </w:tabs>
      <w:ind w:left="607" w:leftChars="250" w:right="50" w:rightChars="50" w:hanging="357"/>
    </w:pPr>
  </w:style>
  <w:style w:type="paragraph" w:styleId="29" w:customStyle="1">
    <w:name w:val="報告書タイトル"/>
    <w:basedOn w:val="30"/>
    <w:next w:val="29"/>
    <w:link w:val="0"/>
    <w:uiPriority w:val="0"/>
    <w:rPr>
      <w:sz w:val="36"/>
    </w:rPr>
  </w:style>
  <w:style w:type="paragraph" w:styleId="30">
    <w:name w:val="Title"/>
    <w:basedOn w:val="0"/>
    <w:next w:val="30"/>
    <w:link w:val="0"/>
    <w:uiPriority w:val="0"/>
    <w:qFormat/>
    <w:pPr>
      <w:jc w:val="center"/>
      <w:outlineLvl w:val="0"/>
    </w:pPr>
    <w:rPr>
      <w:rFonts w:ascii="Arial" w:hAnsi="Arial" w:eastAsia="ＭＳ ゴシック"/>
      <w:sz w:val="44"/>
    </w:rPr>
  </w:style>
  <w:style w:type="character" w:styleId="31">
    <w:name w:val="Hyperlink"/>
    <w:next w:val="31"/>
    <w:link w:val="0"/>
    <w:uiPriority w:val="0"/>
    <w:rPr>
      <w:color w:val="0000FF"/>
      <w:u w:val="single" w:color="auto"/>
    </w:rPr>
  </w:style>
  <w:style w:type="paragraph" w:styleId="32">
    <w:name w:val="toc 5"/>
    <w:basedOn w:val="0"/>
    <w:next w:val="0"/>
    <w:link w:val="0"/>
    <w:uiPriority w:val="0"/>
    <w:pPr>
      <w:ind w:left="840" w:leftChars="400"/>
    </w:pPr>
  </w:style>
  <w:style w:type="paragraph" w:styleId="33">
    <w:name w:val="toc 6"/>
    <w:basedOn w:val="0"/>
    <w:next w:val="0"/>
    <w:link w:val="0"/>
    <w:uiPriority w:val="0"/>
    <w:pPr>
      <w:ind w:left="1050" w:leftChars="500"/>
    </w:pPr>
  </w:style>
  <w:style w:type="paragraph" w:styleId="34">
    <w:name w:val="toc 7"/>
    <w:basedOn w:val="0"/>
    <w:next w:val="0"/>
    <w:link w:val="0"/>
    <w:uiPriority w:val="0"/>
    <w:pPr>
      <w:ind w:left="1260" w:leftChars="600"/>
    </w:pPr>
  </w:style>
  <w:style w:type="paragraph" w:styleId="35">
    <w:name w:val="toc 8"/>
    <w:basedOn w:val="0"/>
    <w:next w:val="0"/>
    <w:link w:val="0"/>
    <w:uiPriority w:val="0"/>
    <w:pPr>
      <w:ind w:left="1470" w:leftChars="700"/>
    </w:pPr>
  </w:style>
  <w:style w:type="paragraph" w:styleId="36">
    <w:name w:val="toc 9"/>
    <w:basedOn w:val="0"/>
    <w:next w:val="0"/>
    <w:link w:val="0"/>
    <w:uiPriority w:val="0"/>
    <w:pPr>
      <w:ind w:left="1680" w:leftChars="800"/>
    </w:pPr>
  </w:style>
  <w:style w:type="paragraph" w:styleId="37" w:customStyle="1">
    <w:name w:val="123箇条書き"/>
    <w:basedOn w:val="0"/>
    <w:next w:val="37"/>
    <w:link w:val="0"/>
    <w:uiPriority w:val="0"/>
    <w:pPr>
      <w:numPr>
        <w:ilvl w:val="0"/>
        <w:numId w:val="4"/>
      </w:numPr>
      <w:ind w:right="50" w:rightChars="50"/>
    </w:pPr>
  </w:style>
  <w:style w:type="paragraph" w:styleId="38" w:customStyle="1">
    <w:name w:val="標準インデント１"/>
    <w:basedOn w:val="15"/>
    <w:next w:val="38"/>
    <w:link w:val="0"/>
    <w:uiPriority w:val="0"/>
    <w:pPr>
      <w:ind w:left="200" w:leftChars="200" w:right="50" w:rightChars="50"/>
    </w:pPr>
  </w:style>
  <w:style w:type="paragraph" w:styleId="39" w:customStyle="1">
    <w:name w:val="※）注釈"/>
    <w:basedOn w:val="0"/>
    <w:next w:val="0"/>
    <w:link w:val="0"/>
    <w:uiPriority w:val="0"/>
    <w:pPr>
      <w:numPr>
        <w:ilvl w:val="0"/>
        <w:numId w:val="5"/>
      </w:numPr>
      <w:tabs>
        <w:tab w:val="clear" w:pos="830"/>
        <w:tab w:val="left" w:leader="none" w:pos="420"/>
      </w:tabs>
      <w:spacing w:line="240" w:lineRule="exact"/>
      <w:ind w:left="350" w:leftChars="200" w:right="50" w:rightChars="50" w:hanging="150" w:hangingChars="150"/>
    </w:pPr>
    <w:rPr>
      <w:sz w:val="18"/>
    </w:rPr>
  </w:style>
  <w:style w:type="paragraph" w:styleId="40">
    <w:name w:val="Balloon Text"/>
    <w:basedOn w:val="0"/>
    <w:next w:val="40"/>
    <w:link w:val="41"/>
    <w:uiPriority w:val="0"/>
    <w:semiHidden/>
    <w:rPr>
      <w:rFonts w:asciiTheme="majorHAnsi" w:hAnsiTheme="majorHAnsi" w:eastAsiaTheme="majorEastAsia"/>
      <w:sz w:val="18"/>
    </w:rPr>
  </w:style>
  <w:style w:type="character" w:styleId="41" w:customStyle="1">
    <w:name w:val="吹き出し (文字)"/>
    <w:basedOn w:val="10"/>
    <w:next w:val="41"/>
    <w:link w:val="40"/>
    <w:uiPriority w:val="0"/>
    <w:rPr>
      <w:rFonts w:asciiTheme="majorHAnsi" w:hAnsiTheme="majorHAnsi" w:eastAsiaTheme="majorEastAsia"/>
      <w:kern w:val="2"/>
      <w:sz w:val="18"/>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6</Pages>
  <Words>6</Words>
  <Characters>1264</Characters>
  <Application>JUST Note</Application>
  <Lines>616</Lines>
  <Paragraphs>70</Paragraphs>
  <CharactersWithSpaces>1289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2023-09-29T05:58:25Z</dcterms:modified>
  <cp:revision>4</cp:revision>
</cp:coreProperties>
</file>